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4C844" w14:textId="77777777" w:rsidR="0084522B" w:rsidRPr="006F0BC5" w:rsidRDefault="0084522B" w:rsidP="006F0BC5">
      <w:pPr>
        <w:spacing w:after="0" w:line="240" w:lineRule="auto"/>
        <w:rPr>
          <w:rFonts w:ascii="Arial" w:hAnsi="Arial" w:cs="Arial"/>
          <w:sz w:val="24"/>
          <w:szCs w:val="24"/>
          <w:lang w:eastAsia="ja-JP"/>
        </w:rPr>
      </w:pPr>
      <w:r w:rsidRPr="006F0BC5">
        <w:rPr>
          <w:rFonts w:ascii="Arial" w:hAnsi="Arial" w:cs="Arial"/>
          <w:sz w:val="24"/>
          <w:szCs w:val="24"/>
          <w:lang w:eastAsia="ja-JP"/>
        </w:rPr>
        <w:t>Presseankündigung</w:t>
      </w:r>
    </w:p>
    <w:p w14:paraId="73039072" w14:textId="77777777" w:rsidR="0084522B" w:rsidRPr="006F0BC5" w:rsidRDefault="0084522B" w:rsidP="006F0BC5">
      <w:pPr>
        <w:pStyle w:val="StandardWeb"/>
        <w:spacing w:before="0" w:beforeAutospacing="0" w:after="0"/>
        <w:rPr>
          <w:rFonts w:ascii="Arial" w:hAnsi="Arial" w:cs="Arial"/>
          <w:sz w:val="24"/>
          <w:szCs w:val="24"/>
        </w:rPr>
      </w:pPr>
      <w:r w:rsidRPr="006F0BC5">
        <w:rPr>
          <w:rFonts w:ascii="Arial" w:hAnsi="Arial" w:cs="Arial"/>
          <w:sz w:val="24"/>
          <w:szCs w:val="24"/>
        </w:rPr>
        <w:t xml:space="preserve">Attac </w:t>
      </w:r>
      <w:r w:rsidRPr="006F0BC5">
        <w:rPr>
          <w:rFonts w:ascii="Arial" w:hAnsi="Arial" w:cs="Arial"/>
          <w:sz w:val="24"/>
          <w:szCs w:val="24"/>
          <w:highlight w:val="yellow"/>
        </w:rPr>
        <w:t>Musterstadt</w:t>
      </w:r>
    </w:p>
    <w:p w14:paraId="6AC96B02" w14:textId="59C44A66" w:rsidR="0084522B" w:rsidRPr="006F0BC5" w:rsidRDefault="0084522B" w:rsidP="006F0BC5">
      <w:pPr>
        <w:pStyle w:val="StandardWeb"/>
        <w:spacing w:before="0" w:beforeAutospacing="0" w:after="0"/>
        <w:rPr>
          <w:rFonts w:ascii="Arial" w:hAnsi="Arial" w:cs="Arial"/>
          <w:sz w:val="24"/>
          <w:szCs w:val="24"/>
        </w:rPr>
      </w:pPr>
      <w:r w:rsidRPr="006F0BC5">
        <w:rPr>
          <w:rFonts w:ascii="Arial" w:hAnsi="Arial" w:cs="Arial"/>
          <w:sz w:val="24"/>
          <w:szCs w:val="24"/>
          <w:highlight w:val="yellow"/>
        </w:rPr>
        <w:t xml:space="preserve">Musterstadt, XX. </w:t>
      </w:r>
      <w:r w:rsidR="00636709" w:rsidRPr="006F0BC5">
        <w:rPr>
          <w:rFonts w:ascii="Arial" w:hAnsi="Arial" w:cs="Arial"/>
          <w:sz w:val="24"/>
          <w:szCs w:val="24"/>
          <w:highlight w:val="yellow"/>
        </w:rPr>
        <w:t>Oktober</w:t>
      </w:r>
      <w:r w:rsidRPr="006F0BC5">
        <w:rPr>
          <w:rFonts w:ascii="Arial" w:hAnsi="Arial" w:cs="Arial"/>
          <w:sz w:val="24"/>
          <w:szCs w:val="24"/>
          <w:highlight w:val="yellow"/>
        </w:rPr>
        <w:t xml:space="preserve"> 20</w:t>
      </w:r>
      <w:r w:rsidR="00636709" w:rsidRPr="006F0BC5">
        <w:rPr>
          <w:rFonts w:ascii="Arial" w:hAnsi="Arial" w:cs="Arial"/>
          <w:sz w:val="24"/>
          <w:szCs w:val="24"/>
          <w:highlight w:val="yellow"/>
        </w:rPr>
        <w:t>20</w:t>
      </w:r>
      <w:r w:rsidRPr="006F0BC5">
        <w:rPr>
          <w:rFonts w:ascii="Arial" w:hAnsi="Arial" w:cs="Arial"/>
          <w:sz w:val="24"/>
          <w:szCs w:val="24"/>
        </w:rPr>
        <w:t xml:space="preserve"> </w:t>
      </w:r>
    </w:p>
    <w:p w14:paraId="4C1B26D5" w14:textId="77777777" w:rsidR="0084522B" w:rsidRPr="006F0BC5" w:rsidRDefault="0084522B" w:rsidP="006F0BC5">
      <w:pPr>
        <w:pStyle w:val="StandardWeb"/>
        <w:spacing w:before="0" w:beforeAutospacing="0" w:after="0"/>
        <w:rPr>
          <w:rFonts w:ascii="Arial" w:hAnsi="Arial" w:cs="Arial"/>
          <w:sz w:val="24"/>
          <w:szCs w:val="24"/>
        </w:rPr>
      </w:pPr>
    </w:p>
    <w:p w14:paraId="3B2DE367" w14:textId="77777777" w:rsidR="001014D5" w:rsidRPr="006F0BC5" w:rsidRDefault="001014D5" w:rsidP="006F0BC5">
      <w:pPr>
        <w:pStyle w:val="StandardWeb"/>
        <w:spacing w:before="0" w:beforeAutospacing="0" w:after="0"/>
        <w:rPr>
          <w:rFonts w:ascii="Arial" w:hAnsi="Arial" w:cs="Arial"/>
          <w:sz w:val="24"/>
          <w:szCs w:val="24"/>
        </w:rPr>
      </w:pPr>
    </w:p>
    <w:p w14:paraId="5E641460" w14:textId="51B9A67B" w:rsidR="00065846" w:rsidRPr="006F0BC5" w:rsidRDefault="00065846" w:rsidP="006F0BC5">
      <w:pPr>
        <w:pStyle w:val="StandardWeb"/>
        <w:spacing w:before="0" w:beforeAutospacing="0" w:after="0"/>
        <w:rPr>
          <w:rFonts w:ascii="Arial" w:eastAsia="Times New Roman" w:hAnsi="Arial" w:cs="Arial"/>
          <w:b/>
          <w:sz w:val="28"/>
          <w:szCs w:val="28"/>
        </w:rPr>
      </w:pPr>
      <w:r w:rsidRPr="006F0BC5">
        <w:rPr>
          <w:rFonts w:ascii="Arial" w:eastAsia="Times New Roman" w:hAnsi="Arial" w:cs="Arial"/>
          <w:b/>
          <w:sz w:val="28"/>
          <w:szCs w:val="28"/>
        </w:rPr>
        <w:t xml:space="preserve">Attac solidarisiert sich mit streikenden </w:t>
      </w:r>
      <w:r w:rsidR="001014D5" w:rsidRPr="006F0BC5">
        <w:rPr>
          <w:rFonts w:ascii="Arial" w:eastAsia="Times New Roman" w:hAnsi="Arial" w:cs="Arial"/>
          <w:b/>
          <w:sz w:val="28"/>
          <w:szCs w:val="28"/>
        </w:rPr>
        <w:t>Bus- und Bahnfahrer*innen</w:t>
      </w:r>
    </w:p>
    <w:p w14:paraId="6C954395" w14:textId="77777777" w:rsidR="00065846" w:rsidRPr="006F0BC5" w:rsidRDefault="00065846" w:rsidP="006F0BC5">
      <w:pPr>
        <w:pStyle w:val="StandardWeb"/>
        <w:spacing w:before="0" w:beforeAutospacing="0" w:after="0"/>
        <w:rPr>
          <w:rFonts w:ascii="Arial" w:hAnsi="Arial" w:cs="Arial"/>
          <w:b/>
          <w:sz w:val="24"/>
          <w:szCs w:val="24"/>
        </w:rPr>
      </w:pPr>
    </w:p>
    <w:p w14:paraId="3683091D" w14:textId="4F97B615" w:rsidR="0084522B" w:rsidRPr="006F0BC5" w:rsidRDefault="00950A75" w:rsidP="006F0BC5">
      <w:pPr>
        <w:spacing w:after="0" w:line="240" w:lineRule="auto"/>
        <w:rPr>
          <w:rFonts w:ascii="Arial" w:hAnsi="Arial" w:cs="Arial"/>
          <w:b/>
          <w:sz w:val="24"/>
          <w:szCs w:val="24"/>
        </w:rPr>
      </w:pPr>
      <w:r w:rsidRPr="006F0BC5">
        <w:rPr>
          <w:rFonts w:ascii="Arial" w:hAnsi="Arial" w:cs="Arial"/>
          <w:b/>
          <w:sz w:val="24"/>
          <w:szCs w:val="24"/>
        </w:rPr>
        <w:t>Sozial-ökologische Verkehrswende braucht g</w:t>
      </w:r>
      <w:r w:rsidR="001014D5" w:rsidRPr="006F0BC5">
        <w:rPr>
          <w:rFonts w:ascii="Arial" w:hAnsi="Arial" w:cs="Arial"/>
          <w:b/>
          <w:sz w:val="24"/>
          <w:szCs w:val="24"/>
        </w:rPr>
        <w:t xml:space="preserve">ute Arbeitsbedingungen im ÖPNV </w:t>
      </w:r>
    </w:p>
    <w:p w14:paraId="1A4806D6" w14:textId="77777777" w:rsidR="001014D5" w:rsidRPr="006F0BC5" w:rsidRDefault="001014D5" w:rsidP="006F0BC5">
      <w:pPr>
        <w:suppressAutoHyphens w:val="0"/>
        <w:autoSpaceDN/>
        <w:spacing w:after="0" w:line="240" w:lineRule="auto"/>
        <w:contextualSpacing/>
        <w:textAlignment w:val="auto"/>
        <w:rPr>
          <w:rFonts w:ascii="Arial" w:hAnsi="Arial" w:cs="Arial"/>
          <w:sz w:val="24"/>
          <w:szCs w:val="24"/>
        </w:rPr>
      </w:pPr>
    </w:p>
    <w:p w14:paraId="54C03391" w14:textId="77777777" w:rsidR="001954A6" w:rsidRPr="006F0BC5" w:rsidRDefault="001954A6" w:rsidP="00E866D2">
      <w:pPr>
        <w:suppressAutoHyphens w:val="0"/>
        <w:autoSpaceDN/>
        <w:spacing w:after="0" w:line="240" w:lineRule="auto"/>
        <w:contextualSpacing/>
        <w:textAlignment w:val="auto"/>
        <w:rPr>
          <w:rFonts w:ascii="Arial" w:hAnsi="Arial" w:cs="Arial"/>
          <w:sz w:val="24"/>
          <w:szCs w:val="24"/>
        </w:rPr>
      </w:pPr>
    </w:p>
    <w:p w14:paraId="5C017A12" w14:textId="23AF61CF" w:rsidR="0084522B" w:rsidRPr="006F0BC5" w:rsidRDefault="001014D5" w:rsidP="006F0BC5">
      <w:pPr>
        <w:pStyle w:val="Listenabsatz"/>
        <w:numPr>
          <w:ilvl w:val="0"/>
          <w:numId w:val="4"/>
        </w:numPr>
        <w:suppressAutoHyphens w:val="0"/>
        <w:autoSpaceDN/>
        <w:spacing w:after="0" w:line="240" w:lineRule="auto"/>
        <w:contextualSpacing/>
        <w:textAlignment w:val="auto"/>
        <w:rPr>
          <w:rFonts w:ascii="Arial" w:hAnsi="Arial" w:cs="Arial"/>
          <w:sz w:val="24"/>
          <w:szCs w:val="24"/>
        </w:rPr>
      </w:pPr>
      <w:r w:rsidRPr="006F0BC5">
        <w:rPr>
          <w:rFonts w:ascii="Arial" w:hAnsi="Arial" w:cs="Arial"/>
          <w:sz w:val="24"/>
          <w:szCs w:val="24"/>
          <w:highlight w:val="yellow"/>
        </w:rPr>
        <w:t xml:space="preserve">DATUM, </w:t>
      </w:r>
      <w:r w:rsidR="0084522B" w:rsidRPr="006F0BC5">
        <w:rPr>
          <w:rFonts w:ascii="Arial" w:hAnsi="Arial" w:cs="Arial"/>
          <w:sz w:val="24"/>
          <w:szCs w:val="24"/>
          <w:highlight w:val="yellow"/>
        </w:rPr>
        <w:t>XX Uhr</w:t>
      </w:r>
    </w:p>
    <w:p w14:paraId="3FB4EAE4" w14:textId="77777777" w:rsidR="0084522B" w:rsidRPr="006F0BC5" w:rsidRDefault="0084522B" w:rsidP="006F0BC5">
      <w:pPr>
        <w:pStyle w:val="Listenabsatz"/>
        <w:numPr>
          <w:ilvl w:val="0"/>
          <w:numId w:val="4"/>
        </w:numPr>
        <w:suppressAutoHyphens w:val="0"/>
        <w:autoSpaceDN/>
        <w:spacing w:after="0" w:line="240" w:lineRule="auto"/>
        <w:contextualSpacing/>
        <w:textAlignment w:val="auto"/>
        <w:rPr>
          <w:rFonts w:ascii="Arial" w:hAnsi="Arial" w:cs="Arial"/>
          <w:sz w:val="24"/>
          <w:szCs w:val="24"/>
        </w:rPr>
      </w:pPr>
      <w:r w:rsidRPr="006F0BC5">
        <w:rPr>
          <w:rFonts w:ascii="Arial" w:hAnsi="Arial" w:cs="Arial"/>
          <w:sz w:val="24"/>
          <w:szCs w:val="24"/>
          <w:highlight w:val="yellow"/>
        </w:rPr>
        <w:t>ORT, Musterstadt (möglichst genaue Adresse!)</w:t>
      </w:r>
    </w:p>
    <w:p w14:paraId="0DD44BAE" w14:textId="27D4FC7E" w:rsidR="006461E5" w:rsidRPr="006F0BC5" w:rsidRDefault="006461E5" w:rsidP="006F0BC5">
      <w:pPr>
        <w:spacing w:after="0" w:line="240" w:lineRule="auto"/>
        <w:rPr>
          <w:rFonts w:ascii="Arial" w:eastAsia="Times New Roman" w:hAnsi="Arial" w:cs="Arial"/>
          <w:iCs/>
          <w:color w:val="000000"/>
          <w:sz w:val="24"/>
          <w:szCs w:val="24"/>
          <w:lang w:eastAsia="de-DE"/>
        </w:rPr>
      </w:pPr>
    </w:p>
    <w:p w14:paraId="1A57C621" w14:textId="77777777" w:rsidR="001014D5" w:rsidRPr="006F0BC5" w:rsidRDefault="001014D5" w:rsidP="006F0BC5">
      <w:pPr>
        <w:spacing w:after="0" w:line="240" w:lineRule="auto"/>
        <w:rPr>
          <w:rFonts w:ascii="Arial" w:eastAsia="Times New Roman" w:hAnsi="Arial" w:cs="Arial"/>
          <w:iCs/>
          <w:color w:val="000000"/>
          <w:sz w:val="24"/>
          <w:szCs w:val="24"/>
          <w:lang w:eastAsia="de-DE"/>
        </w:rPr>
      </w:pPr>
    </w:p>
    <w:p w14:paraId="46FD2D92" w14:textId="4726348E" w:rsidR="006461E5" w:rsidRPr="006F0BC5" w:rsidRDefault="001014D5" w:rsidP="006F0BC5">
      <w:pPr>
        <w:spacing w:after="0" w:line="240" w:lineRule="auto"/>
        <w:rPr>
          <w:rFonts w:ascii="Arial" w:hAnsi="Arial" w:cs="Arial"/>
          <w:sz w:val="24"/>
          <w:szCs w:val="24"/>
        </w:rPr>
      </w:pPr>
      <w:r w:rsidRPr="006F0BC5">
        <w:rPr>
          <w:rFonts w:ascii="Arial" w:hAnsi="Arial" w:cs="Arial"/>
          <w:sz w:val="24"/>
          <w:szCs w:val="24"/>
        </w:rPr>
        <w:t xml:space="preserve">Attac </w:t>
      </w:r>
      <w:r w:rsidRPr="006F0BC5">
        <w:rPr>
          <w:rFonts w:ascii="Arial" w:hAnsi="Arial" w:cs="Arial"/>
          <w:sz w:val="24"/>
          <w:szCs w:val="24"/>
          <w:highlight w:val="yellow"/>
        </w:rPr>
        <w:t>Musterstadt</w:t>
      </w:r>
      <w:r w:rsidR="00752AF1" w:rsidRPr="006F0BC5" w:rsidDel="00752AF1">
        <w:rPr>
          <w:rFonts w:ascii="Arial" w:hAnsi="Arial" w:cs="Arial"/>
          <w:sz w:val="24"/>
          <w:szCs w:val="24"/>
        </w:rPr>
        <w:t xml:space="preserve"> </w:t>
      </w:r>
      <w:r w:rsidR="003838C8" w:rsidRPr="006F0BC5">
        <w:rPr>
          <w:rFonts w:ascii="Arial" w:hAnsi="Arial" w:cs="Arial"/>
          <w:sz w:val="24"/>
          <w:szCs w:val="24"/>
        </w:rPr>
        <w:t>erklär</w:t>
      </w:r>
      <w:r w:rsidRPr="006F0BC5">
        <w:rPr>
          <w:rFonts w:ascii="Arial" w:hAnsi="Arial" w:cs="Arial"/>
          <w:sz w:val="24"/>
          <w:szCs w:val="24"/>
        </w:rPr>
        <w:t xml:space="preserve">t sich </w:t>
      </w:r>
      <w:r w:rsidR="003838C8" w:rsidRPr="006F0BC5">
        <w:rPr>
          <w:rFonts w:ascii="Arial" w:hAnsi="Arial" w:cs="Arial"/>
          <w:sz w:val="24"/>
          <w:szCs w:val="24"/>
        </w:rPr>
        <w:t xml:space="preserve">solidarisch mit den Beschäftigten der/des </w:t>
      </w:r>
      <w:r w:rsidR="003838C8" w:rsidRPr="006F0BC5">
        <w:rPr>
          <w:rFonts w:ascii="Arial" w:hAnsi="Arial" w:cs="Arial"/>
          <w:sz w:val="24"/>
          <w:szCs w:val="24"/>
          <w:highlight w:val="yellow"/>
        </w:rPr>
        <w:t>Name Verkehrsunternehmen</w:t>
      </w:r>
      <w:r w:rsidR="006F0BC5" w:rsidRPr="006F0BC5">
        <w:rPr>
          <w:rFonts w:ascii="Arial" w:hAnsi="Arial" w:cs="Arial"/>
          <w:sz w:val="24"/>
          <w:szCs w:val="24"/>
        </w:rPr>
        <w:t>s</w:t>
      </w:r>
      <w:r w:rsidR="003838C8" w:rsidRPr="006F0BC5">
        <w:rPr>
          <w:rFonts w:ascii="Arial" w:hAnsi="Arial" w:cs="Arial"/>
          <w:sz w:val="24"/>
          <w:szCs w:val="24"/>
        </w:rPr>
        <w:t xml:space="preserve"> </w:t>
      </w:r>
      <w:r w:rsidRPr="006F0BC5">
        <w:rPr>
          <w:rFonts w:ascii="Arial" w:hAnsi="Arial" w:cs="Arial"/>
          <w:sz w:val="24"/>
          <w:szCs w:val="24"/>
        </w:rPr>
        <w:t xml:space="preserve">und unterstützt ihren </w:t>
      </w:r>
      <w:r w:rsidR="003838C8" w:rsidRPr="006F0BC5">
        <w:rPr>
          <w:rFonts w:ascii="Arial" w:hAnsi="Arial" w:cs="Arial"/>
          <w:sz w:val="24"/>
          <w:szCs w:val="24"/>
        </w:rPr>
        <w:t xml:space="preserve">Warnstreik am </w:t>
      </w:r>
      <w:r w:rsidR="00752AF1" w:rsidRPr="006F0BC5">
        <w:rPr>
          <w:rFonts w:ascii="Arial" w:hAnsi="Arial" w:cs="Arial"/>
          <w:sz w:val="24"/>
          <w:szCs w:val="24"/>
          <w:highlight w:val="yellow"/>
        </w:rPr>
        <w:t>Datum</w:t>
      </w:r>
      <w:r w:rsidR="00752AF1" w:rsidRPr="006F0BC5">
        <w:rPr>
          <w:rFonts w:ascii="Arial" w:hAnsi="Arial" w:cs="Arial"/>
          <w:sz w:val="24"/>
          <w:szCs w:val="24"/>
        </w:rPr>
        <w:t xml:space="preserve"> um </w:t>
      </w:r>
      <w:r w:rsidR="00752AF1" w:rsidRPr="006F0BC5">
        <w:rPr>
          <w:rFonts w:ascii="Arial" w:hAnsi="Arial" w:cs="Arial"/>
          <w:sz w:val="24"/>
          <w:szCs w:val="24"/>
          <w:highlight w:val="yellow"/>
        </w:rPr>
        <w:t>Zeit</w:t>
      </w:r>
      <w:r w:rsidR="00752AF1" w:rsidRPr="006F0BC5">
        <w:rPr>
          <w:rFonts w:ascii="Arial" w:hAnsi="Arial" w:cs="Arial"/>
          <w:sz w:val="24"/>
          <w:szCs w:val="24"/>
        </w:rPr>
        <w:t xml:space="preserve"> in </w:t>
      </w:r>
      <w:r w:rsidR="00752AF1" w:rsidRPr="006F0BC5">
        <w:rPr>
          <w:rFonts w:ascii="Arial" w:hAnsi="Arial" w:cs="Arial"/>
          <w:sz w:val="24"/>
          <w:szCs w:val="24"/>
          <w:highlight w:val="yellow"/>
        </w:rPr>
        <w:t>Ort</w:t>
      </w:r>
      <w:r w:rsidR="00EB34C7">
        <w:rPr>
          <w:rFonts w:ascii="Arial" w:hAnsi="Arial" w:cs="Arial"/>
          <w:sz w:val="24"/>
          <w:szCs w:val="24"/>
        </w:rPr>
        <w:t xml:space="preserve"> </w:t>
      </w:r>
      <w:r w:rsidR="00EB34C7" w:rsidRPr="00EB34C7">
        <w:rPr>
          <w:rFonts w:ascii="Arial" w:hAnsi="Arial" w:cs="Arial"/>
          <w:sz w:val="24"/>
          <w:szCs w:val="24"/>
        </w:rPr>
        <w:t>gemeinsam mit</w:t>
      </w:r>
      <w:r w:rsidR="00EB34C7">
        <w:rPr>
          <w:rFonts w:ascii="Arial" w:hAnsi="Arial" w:cs="Arial"/>
          <w:sz w:val="24"/>
          <w:szCs w:val="24"/>
        </w:rPr>
        <w:t xml:space="preserve"> </w:t>
      </w:r>
      <w:r w:rsidR="00EB34C7" w:rsidRPr="00EB34C7">
        <w:rPr>
          <w:rFonts w:ascii="Arial" w:hAnsi="Arial" w:cs="Arial"/>
          <w:sz w:val="24"/>
          <w:szCs w:val="24"/>
          <w:highlight w:val="yellow"/>
        </w:rPr>
        <w:t>Bündnispartner1, Bündnispartner2</w:t>
      </w:r>
      <w:r w:rsidR="00EB34C7">
        <w:rPr>
          <w:rFonts w:ascii="Arial" w:hAnsi="Arial" w:cs="Arial"/>
          <w:sz w:val="24"/>
          <w:szCs w:val="24"/>
          <w:highlight w:val="yellow"/>
        </w:rPr>
        <w:t xml:space="preserve"> </w:t>
      </w:r>
      <w:r w:rsidR="00EB34C7" w:rsidRPr="00EB34C7">
        <w:rPr>
          <w:rFonts w:ascii="Arial" w:hAnsi="Arial" w:cs="Arial"/>
          <w:sz w:val="24"/>
          <w:szCs w:val="24"/>
        </w:rPr>
        <w:t xml:space="preserve">und </w:t>
      </w:r>
      <w:r w:rsidR="00EB34C7" w:rsidRPr="00EB34C7">
        <w:rPr>
          <w:rFonts w:ascii="Arial" w:hAnsi="Arial" w:cs="Arial"/>
          <w:sz w:val="24"/>
          <w:szCs w:val="24"/>
          <w:highlight w:val="yellow"/>
        </w:rPr>
        <w:t>Bündnispartner3</w:t>
      </w:r>
      <w:r w:rsidR="00EB34C7">
        <w:rPr>
          <w:rFonts w:ascii="Arial" w:hAnsi="Arial" w:cs="Arial"/>
          <w:sz w:val="24"/>
          <w:szCs w:val="24"/>
        </w:rPr>
        <w:t xml:space="preserve"> </w:t>
      </w:r>
      <w:r w:rsidR="00EB34C7" w:rsidRPr="00EB34C7">
        <w:rPr>
          <w:rFonts w:ascii="Arial" w:hAnsi="Arial" w:cs="Arial"/>
          <w:sz w:val="24"/>
          <w:szCs w:val="24"/>
          <w:highlight w:val="red"/>
        </w:rPr>
        <w:t>(</w:t>
      </w:r>
      <w:r w:rsidR="00EB34C7">
        <w:rPr>
          <w:rFonts w:ascii="Arial" w:hAnsi="Arial" w:cs="Arial"/>
          <w:sz w:val="24"/>
          <w:szCs w:val="24"/>
          <w:highlight w:val="red"/>
        </w:rPr>
        <w:t xml:space="preserve">letzten Halbsatz </w:t>
      </w:r>
      <w:r w:rsidR="00EB34C7" w:rsidRPr="00EB34C7">
        <w:rPr>
          <w:rFonts w:ascii="Arial" w:hAnsi="Arial" w:cs="Arial"/>
          <w:sz w:val="24"/>
          <w:szCs w:val="24"/>
          <w:highlight w:val="red"/>
        </w:rPr>
        <w:t>nur einfügen, falls ihr gemeinsame Aktionen mit anderen Gruppen plant!)</w:t>
      </w:r>
      <w:r w:rsidR="00752AF1" w:rsidRPr="006F0BC5">
        <w:rPr>
          <w:rFonts w:ascii="Arial" w:hAnsi="Arial" w:cs="Arial"/>
          <w:sz w:val="24"/>
          <w:szCs w:val="24"/>
        </w:rPr>
        <w:t xml:space="preserve">. </w:t>
      </w:r>
    </w:p>
    <w:p w14:paraId="2CDA122D" w14:textId="77777777" w:rsidR="001014D5" w:rsidRPr="006F0BC5" w:rsidRDefault="001014D5" w:rsidP="006F0BC5">
      <w:pPr>
        <w:spacing w:after="0" w:line="240" w:lineRule="auto"/>
        <w:rPr>
          <w:rFonts w:ascii="Arial" w:hAnsi="Arial" w:cs="Arial"/>
          <w:sz w:val="24"/>
          <w:szCs w:val="24"/>
        </w:rPr>
      </w:pPr>
    </w:p>
    <w:p w14:paraId="79CA0437" w14:textId="2A2F111E" w:rsidR="006461E5" w:rsidRPr="006F0BC5" w:rsidRDefault="00C31785" w:rsidP="006F0BC5">
      <w:pPr>
        <w:spacing w:after="0" w:line="240" w:lineRule="auto"/>
        <w:rPr>
          <w:rFonts w:ascii="Arial" w:hAnsi="Arial" w:cs="Arial"/>
          <w:sz w:val="24"/>
          <w:szCs w:val="24"/>
        </w:rPr>
      </w:pPr>
      <w:r w:rsidRPr="006F0BC5">
        <w:rPr>
          <w:rFonts w:ascii="Arial" w:hAnsi="Arial" w:cs="Arial"/>
          <w:sz w:val="24"/>
          <w:szCs w:val="24"/>
        </w:rPr>
        <w:t>„</w:t>
      </w:r>
      <w:r w:rsidR="003838C8" w:rsidRPr="006F0BC5">
        <w:rPr>
          <w:rFonts w:ascii="Arial" w:hAnsi="Arial" w:cs="Arial"/>
          <w:sz w:val="24"/>
          <w:szCs w:val="24"/>
        </w:rPr>
        <w:t xml:space="preserve">Wir unterstützen die Tarifkampagne </w:t>
      </w:r>
      <w:r w:rsidR="00752AF1" w:rsidRPr="006F0BC5">
        <w:rPr>
          <w:rFonts w:ascii="Arial" w:hAnsi="Arial" w:cs="Arial"/>
          <w:sz w:val="24"/>
          <w:szCs w:val="24"/>
        </w:rPr>
        <w:t>#tvn</w:t>
      </w:r>
      <w:r w:rsidR="003838C8" w:rsidRPr="006F0BC5">
        <w:rPr>
          <w:rFonts w:ascii="Arial" w:hAnsi="Arial" w:cs="Arial"/>
          <w:sz w:val="24"/>
          <w:szCs w:val="24"/>
        </w:rPr>
        <w:t xml:space="preserve">2020 </w:t>
      </w:r>
      <w:r w:rsidR="00146C5A">
        <w:rPr>
          <w:rFonts w:ascii="Arial" w:hAnsi="Arial" w:cs="Arial"/>
          <w:sz w:val="24"/>
          <w:szCs w:val="24"/>
        </w:rPr>
        <w:t xml:space="preserve">von </w:t>
      </w:r>
      <w:r w:rsidR="003838C8" w:rsidRPr="006F0BC5">
        <w:rPr>
          <w:rFonts w:ascii="Arial" w:hAnsi="Arial" w:cs="Arial"/>
          <w:sz w:val="24"/>
          <w:szCs w:val="24"/>
        </w:rPr>
        <w:t xml:space="preserve">Verdi für gute Arbeit im öffentlichen Nahverkehr. Kostendruck und Liberalisierung haben die Arbeitsbedingungen im </w:t>
      </w:r>
      <w:r w:rsidR="00146C5A">
        <w:rPr>
          <w:rFonts w:ascii="Arial" w:hAnsi="Arial" w:cs="Arial"/>
          <w:sz w:val="24"/>
          <w:szCs w:val="24"/>
        </w:rPr>
        <w:t>ÖPNV</w:t>
      </w:r>
      <w:r w:rsidR="00FD61E1" w:rsidRPr="006F0BC5">
        <w:rPr>
          <w:rFonts w:ascii="Arial" w:hAnsi="Arial" w:cs="Arial"/>
          <w:sz w:val="24"/>
          <w:szCs w:val="24"/>
        </w:rPr>
        <w:t xml:space="preserve"> </w:t>
      </w:r>
      <w:r w:rsidR="003838C8" w:rsidRPr="006F0BC5">
        <w:rPr>
          <w:rFonts w:ascii="Arial" w:hAnsi="Arial" w:cs="Arial"/>
          <w:sz w:val="24"/>
          <w:szCs w:val="24"/>
        </w:rPr>
        <w:t xml:space="preserve">in den </w:t>
      </w:r>
      <w:r w:rsidRPr="006F0BC5">
        <w:rPr>
          <w:rFonts w:ascii="Arial" w:hAnsi="Arial" w:cs="Arial"/>
          <w:sz w:val="24"/>
          <w:szCs w:val="24"/>
        </w:rPr>
        <w:t xml:space="preserve">vergangenen 20 </w:t>
      </w:r>
      <w:r w:rsidR="003838C8" w:rsidRPr="006F0BC5">
        <w:rPr>
          <w:rFonts w:ascii="Arial" w:hAnsi="Arial" w:cs="Arial"/>
          <w:sz w:val="24"/>
          <w:szCs w:val="24"/>
        </w:rPr>
        <w:t>Jahren kontinuierlich verschlechtert</w:t>
      </w:r>
      <w:r w:rsidR="008A20C9" w:rsidRPr="006F0BC5">
        <w:rPr>
          <w:rFonts w:ascii="Arial" w:hAnsi="Arial" w:cs="Arial"/>
          <w:sz w:val="24"/>
          <w:szCs w:val="24"/>
        </w:rPr>
        <w:t>:</w:t>
      </w:r>
      <w:r w:rsidR="003838C8" w:rsidRPr="006F0BC5">
        <w:rPr>
          <w:rFonts w:ascii="Arial" w:hAnsi="Arial" w:cs="Arial"/>
          <w:sz w:val="24"/>
          <w:szCs w:val="24"/>
        </w:rPr>
        <w:t xml:space="preserve"> Arbeitsverdichtung und Stress haben zugenommen, der Krankenstand </w:t>
      </w:r>
      <w:r w:rsidR="00752AF1" w:rsidRPr="006F0BC5">
        <w:rPr>
          <w:rFonts w:ascii="Arial" w:hAnsi="Arial" w:cs="Arial"/>
          <w:sz w:val="24"/>
          <w:szCs w:val="24"/>
        </w:rPr>
        <w:t xml:space="preserve">ist </w:t>
      </w:r>
      <w:r w:rsidR="003838C8" w:rsidRPr="006F0BC5">
        <w:rPr>
          <w:rFonts w:ascii="Arial" w:hAnsi="Arial" w:cs="Arial"/>
          <w:sz w:val="24"/>
          <w:szCs w:val="24"/>
        </w:rPr>
        <w:t>entsprechend hoch</w:t>
      </w:r>
      <w:r w:rsidRPr="006F0BC5">
        <w:rPr>
          <w:rFonts w:ascii="Arial" w:hAnsi="Arial" w:cs="Arial"/>
          <w:sz w:val="24"/>
          <w:szCs w:val="24"/>
        </w:rPr>
        <w:t>,</w:t>
      </w:r>
      <w:r w:rsidR="00752AF1" w:rsidRPr="006F0BC5">
        <w:rPr>
          <w:rFonts w:ascii="Arial" w:hAnsi="Arial" w:cs="Arial"/>
          <w:sz w:val="24"/>
          <w:szCs w:val="24"/>
        </w:rPr>
        <w:t xml:space="preserve"> und es kommt </w:t>
      </w:r>
      <w:r w:rsidR="008A20C9" w:rsidRPr="006F0BC5">
        <w:rPr>
          <w:rFonts w:ascii="Arial" w:hAnsi="Arial" w:cs="Arial"/>
          <w:sz w:val="24"/>
          <w:szCs w:val="24"/>
        </w:rPr>
        <w:t xml:space="preserve">viel </w:t>
      </w:r>
      <w:r w:rsidR="00752AF1" w:rsidRPr="006F0BC5">
        <w:rPr>
          <w:rFonts w:ascii="Arial" w:hAnsi="Arial" w:cs="Arial"/>
          <w:sz w:val="24"/>
          <w:szCs w:val="24"/>
        </w:rPr>
        <w:t>zu wenig neues Personal nach</w:t>
      </w:r>
      <w:r w:rsidRPr="006F0BC5">
        <w:rPr>
          <w:rFonts w:ascii="Arial" w:hAnsi="Arial" w:cs="Arial"/>
          <w:sz w:val="24"/>
          <w:szCs w:val="24"/>
        </w:rPr>
        <w:t xml:space="preserve">. Das muss sich ändern“, sagt </w:t>
      </w:r>
      <w:r w:rsidRPr="006F0BC5">
        <w:rPr>
          <w:rFonts w:ascii="Arial" w:hAnsi="Arial" w:cs="Arial"/>
          <w:sz w:val="24"/>
          <w:szCs w:val="24"/>
          <w:highlight w:val="yellow"/>
        </w:rPr>
        <w:t>XX</w:t>
      </w:r>
      <w:r w:rsidRPr="006F0BC5">
        <w:rPr>
          <w:rFonts w:ascii="Arial" w:hAnsi="Arial" w:cs="Arial"/>
          <w:sz w:val="24"/>
          <w:szCs w:val="24"/>
        </w:rPr>
        <w:t xml:space="preserve"> von Attac </w:t>
      </w:r>
      <w:r w:rsidRPr="006F0BC5">
        <w:rPr>
          <w:rFonts w:ascii="Arial" w:hAnsi="Arial" w:cs="Arial"/>
          <w:sz w:val="24"/>
          <w:szCs w:val="24"/>
          <w:highlight w:val="yellow"/>
        </w:rPr>
        <w:t>Musterstadt</w:t>
      </w:r>
      <w:r w:rsidRPr="006F0BC5">
        <w:rPr>
          <w:rFonts w:ascii="Arial" w:hAnsi="Arial" w:cs="Arial"/>
          <w:sz w:val="24"/>
          <w:szCs w:val="24"/>
        </w:rPr>
        <w:t>.</w:t>
      </w:r>
    </w:p>
    <w:p w14:paraId="3F771089" w14:textId="77777777" w:rsidR="00C31785" w:rsidRPr="006F0BC5" w:rsidRDefault="00C31785" w:rsidP="006F0BC5">
      <w:pPr>
        <w:spacing w:after="0" w:line="240" w:lineRule="auto"/>
        <w:rPr>
          <w:rFonts w:ascii="Arial" w:hAnsi="Arial" w:cs="Arial"/>
          <w:sz w:val="24"/>
          <w:szCs w:val="24"/>
        </w:rPr>
      </w:pPr>
    </w:p>
    <w:p w14:paraId="24A40D54" w14:textId="5C5DC234" w:rsidR="00065846" w:rsidRPr="006F0BC5" w:rsidRDefault="00FD61E1" w:rsidP="006F0BC5">
      <w:pPr>
        <w:spacing w:after="0" w:line="240" w:lineRule="auto"/>
        <w:rPr>
          <w:rFonts w:ascii="Arial" w:hAnsi="Arial" w:cs="Arial"/>
          <w:sz w:val="24"/>
          <w:szCs w:val="24"/>
        </w:rPr>
      </w:pPr>
      <w:r w:rsidRPr="006F0BC5">
        <w:rPr>
          <w:rFonts w:ascii="Arial" w:hAnsi="Arial" w:cs="Arial"/>
          <w:sz w:val="24"/>
          <w:szCs w:val="24"/>
        </w:rPr>
        <w:t xml:space="preserve">Die Gewerkschaft Verdi will deshalb Tarifverhandlungen für bessere Arbeitsbedingungen für Bus- und Bahnfahrer*innen aufnehmen – und bundesweit einheitliche Regelungen für </w:t>
      </w:r>
      <w:r w:rsidR="00C31785" w:rsidRPr="006F0BC5">
        <w:rPr>
          <w:rFonts w:ascii="Arial" w:hAnsi="Arial" w:cs="Arial"/>
          <w:sz w:val="24"/>
          <w:szCs w:val="24"/>
        </w:rPr>
        <w:t>etwa</w:t>
      </w:r>
      <w:r w:rsidRPr="006F0BC5">
        <w:rPr>
          <w:rFonts w:ascii="Arial" w:hAnsi="Arial" w:cs="Arial"/>
          <w:sz w:val="24"/>
          <w:szCs w:val="24"/>
        </w:rPr>
        <w:t xml:space="preserve"> 130 kommunale ÖPNV-Unternehmen schaffen. Ein solcher „Rahmentarifvertrag“ wäre ein Novum, das die momentane Ungleichbehandlung in den Bundesländern beenden und für mehr Verlässlichkeit sorgen würde. Doch d</w:t>
      </w:r>
      <w:r w:rsidR="003838C8" w:rsidRPr="006F0BC5">
        <w:rPr>
          <w:rFonts w:ascii="Arial" w:hAnsi="Arial" w:cs="Arial"/>
          <w:sz w:val="24"/>
          <w:szCs w:val="24"/>
        </w:rPr>
        <w:t>ie Arbeitgeber haben am 19.</w:t>
      </w:r>
      <w:r w:rsidR="00752AF1" w:rsidRPr="006F0BC5">
        <w:rPr>
          <w:rFonts w:ascii="Arial" w:hAnsi="Arial" w:cs="Arial"/>
          <w:sz w:val="24"/>
          <w:szCs w:val="24"/>
        </w:rPr>
        <w:t xml:space="preserve"> September</w:t>
      </w:r>
      <w:r w:rsidR="003838C8" w:rsidRPr="006F0BC5">
        <w:rPr>
          <w:rFonts w:ascii="Arial" w:hAnsi="Arial" w:cs="Arial"/>
          <w:sz w:val="24"/>
          <w:szCs w:val="24"/>
        </w:rPr>
        <w:t xml:space="preserve"> </w:t>
      </w:r>
      <w:r w:rsidRPr="006F0BC5">
        <w:rPr>
          <w:rFonts w:ascii="Arial" w:hAnsi="Arial" w:cs="Arial"/>
          <w:sz w:val="24"/>
          <w:szCs w:val="24"/>
        </w:rPr>
        <w:t xml:space="preserve">solche </w:t>
      </w:r>
      <w:r w:rsidR="003838C8" w:rsidRPr="006F0BC5">
        <w:rPr>
          <w:rFonts w:ascii="Arial" w:hAnsi="Arial" w:cs="Arial"/>
          <w:sz w:val="24"/>
          <w:szCs w:val="24"/>
        </w:rPr>
        <w:t>bundesweite</w:t>
      </w:r>
      <w:r w:rsidRPr="006F0BC5">
        <w:rPr>
          <w:rFonts w:ascii="Arial" w:hAnsi="Arial" w:cs="Arial"/>
          <w:sz w:val="24"/>
          <w:szCs w:val="24"/>
        </w:rPr>
        <w:t>n</w:t>
      </w:r>
      <w:r w:rsidR="003838C8" w:rsidRPr="006F0BC5">
        <w:rPr>
          <w:rFonts w:ascii="Arial" w:hAnsi="Arial" w:cs="Arial"/>
          <w:sz w:val="24"/>
          <w:szCs w:val="24"/>
        </w:rPr>
        <w:t xml:space="preserve"> Verhandlungen abgelehnt. </w:t>
      </w:r>
      <w:r w:rsidR="009E7932">
        <w:rPr>
          <w:rFonts w:ascii="Arial" w:hAnsi="Arial" w:cs="Arial"/>
          <w:sz w:val="24"/>
          <w:szCs w:val="24"/>
        </w:rPr>
        <w:t xml:space="preserve">Auch nach den bundesweiten Warnstreiks am 29. September sind sie nicht bereit, ihre Verweigerungshaltung aufzugeben. </w:t>
      </w:r>
    </w:p>
    <w:p w14:paraId="4DCA0BF7" w14:textId="77777777" w:rsidR="00065846" w:rsidRPr="006F0BC5" w:rsidRDefault="00065846" w:rsidP="006F0BC5">
      <w:pPr>
        <w:spacing w:after="0" w:line="240" w:lineRule="auto"/>
        <w:rPr>
          <w:rFonts w:ascii="Arial" w:hAnsi="Arial" w:cs="Arial"/>
          <w:sz w:val="24"/>
          <w:szCs w:val="24"/>
        </w:rPr>
      </w:pPr>
    </w:p>
    <w:p w14:paraId="5A459EBF" w14:textId="77687314" w:rsidR="006461E5" w:rsidRPr="006F0BC5" w:rsidRDefault="00C31785" w:rsidP="006F0BC5">
      <w:pPr>
        <w:spacing w:after="0" w:line="240" w:lineRule="auto"/>
        <w:rPr>
          <w:rFonts w:ascii="Arial" w:hAnsi="Arial" w:cs="Arial"/>
          <w:sz w:val="24"/>
          <w:szCs w:val="24"/>
        </w:rPr>
      </w:pPr>
      <w:r w:rsidRPr="006F0BC5">
        <w:rPr>
          <w:rFonts w:ascii="Arial" w:hAnsi="Arial" w:cs="Arial"/>
          <w:sz w:val="24"/>
          <w:szCs w:val="24"/>
          <w:highlight w:val="yellow"/>
        </w:rPr>
        <w:t xml:space="preserve">XY </w:t>
      </w:r>
      <w:r w:rsidRPr="006F0BC5">
        <w:rPr>
          <w:rFonts w:ascii="Arial" w:hAnsi="Arial" w:cs="Arial"/>
          <w:sz w:val="24"/>
          <w:szCs w:val="24"/>
        </w:rPr>
        <w:t xml:space="preserve">von Attac </w:t>
      </w:r>
      <w:r w:rsidRPr="006F0BC5">
        <w:rPr>
          <w:rFonts w:ascii="Arial" w:hAnsi="Arial" w:cs="Arial"/>
          <w:sz w:val="24"/>
          <w:szCs w:val="24"/>
          <w:highlight w:val="yellow"/>
        </w:rPr>
        <w:t>Musterstadt</w:t>
      </w:r>
      <w:r w:rsidRPr="006F0BC5">
        <w:rPr>
          <w:rFonts w:ascii="Arial" w:hAnsi="Arial" w:cs="Arial"/>
          <w:sz w:val="24"/>
          <w:szCs w:val="24"/>
        </w:rPr>
        <w:t xml:space="preserve">: </w:t>
      </w:r>
      <w:r w:rsidR="00065846" w:rsidRPr="006F0BC5">
        <w:rPr>
          <w:rFonts w:ascii="Arial" w:hAnsi="Arial" w:cs="Arial"/>
          <w:sz w:val="24"/>
          <w:szCs w:val="24"/>
        </w:rPr>
        <w:t>„</w:t>
      </w:r>
      <w:r w:rsidR="003838C8" w:rsidRPr="006F0BC5">
        <w:rPr>
          <w:rFonts w:ascii="Arial" w:hAnsi="Arial" w:cs="Arial"/>
          <w:sz w:val="24"/>
          <w:szCs w:val="24"/>
        </w:rPr>
        <w:t xml:space="preserve">Das macht uns wütend. </w:t>
      </w:r>
      <w:r w:rsidR="00FD61E1" w:rsidRPr="006F0BC5">
        <w:rPr>
          <w:rFonts w:ascii="Arial" w:hAnsi="Arial" w:cs="Arial"/>
          <w:sz w:val="24"/>
          <w:szCs w:val="24"/>
        </w:rPr>
        <w:t xml:space="preserve">Deshalb werden </w:t>
      </w:r>
      <w:r w:rsidR="003838C8" w:rsidRPr="006F0BC5">
        <w:rPr>
          <w:rFonts w:ascii="Arial" w:hAnsi="Arial" w:cs="Arial"/>
          <w:sz w:val="24"/>
          <w:szCs w:val="24"/>
        </w:rPr>
        <w:t xml:space="preserve">wir </w:t>
      </w:r>
      <w:r w:rsidR="00FD61E1" w:rsidRPr="006F0BC5">
        <w:rPr>
          <w:rFonts w:ascii="Arial" w:hAnsi="Arial" w:cs="Arial"/>
          <w:sz w:val="24"/>
          <w:szCs w:val="24"/>
        </w:rPr>
        <w:t xml:space="preserve">die </w:t>
      </w:r>
      <w:r w:rsidR="003838C8" w:rsidRPr="006F0BC5">
        <w:rPr>
          <w:rFonts w:ascii="Arial" w:hAnsi="Arial" w:cs="Arial"/>
          <w:sz w:val="24"/>
          <w:szCs w:val="24"/>
        </w:rPr>
        <w:t xml:space="preserve">87.000 </w:t>
      </w:r>
      <w:r w:rsidR="00FD61E1" w:rsidRPr="006F0BC5">
        <w:rPr>
          <w:rFonts w:ascii="Arial" w:hAnsi="Arial" w:cs="Arial"/>
          <w:sz w:val="24"/>
          <w:szCs w:val="24"/>
        </w:rPr>
        <w:t xml:space="preserve">betroffenen </w:t>
      </w:r>
      <w:r w:rsidR="003838C8" w:rsidRPr="006F0BC5">
        <w:rPr>
          <w:rFonts w:ascii="Arial" w:hAnsi="Arial" w:cs="Arial"/>
          <w:sz w:val="24"/>
          <w:szCs w:val="24"/>
        </w:rPr>
        <w:t>Beschäftigte</w:t>
      </w:r>
      <w:r w:rsidR="00FD61E1" w:rsidRPr="006F0BC5">
        <w:rPr>
          <w:rFonts w:ascii="Arial" w:hAnsi="Arial" w:cs="Arial"/>
          <w:sz w:val="24"/>
          <w:szCs w:val="24"/>
        </w:rPr>
        <w:t>n</w:t>
      </w:r>
      <w:r w:rsidR="003838C8" w:rsidRPr="006F0BC5">
        <w:rPr>
          <w:rFonts w:ascii="Arial" w:hAnsi="Arial" w:cs="Arial"/>
          <w:sz w:val="24"/>
          <w:szCs w:val="24"/>
        </w:rPr>
        <w:t xml:space="preserve"> </w:t>
      </w:r>
      <w:r w:rsidR="00FD61E1" w:rsidRPr="006F0BC5">
        <w:rPr>
          <w:rFonts w:ascii="Arial" w:hAnsi="Arial" w:cs="Arial"/>
          <w:sz w:val="24"/>
          <w:szCs w:val="24"/>
        </w:rPr>
        <w:t xml:space="preserve">in ihrem Kampf unterstützen und gemeinsam </w:t>
      </w:r>
      <w:r w:rsidR="00065846" w:rsidRPr="006F0BC5">
        <w:rPr>
          <w:rFonts w:ascii="Arial" w:hAnsi="Arial" w:cs="Arial"/>
          <w:sz w:val="24"/>
          <w:szCs w:val="24"/>
        </w:rPr>
        <w:t xml:space="preserve">in </w:t>
      </w:r>
      <w:r w:rsidR="00FD61E1" w:rsidRPr="006F0BC5">
        <w:rPr>
          <w:rFonts w:ascii="Arial" w:hAnsi="Arial" w:cs="Arial"/>
          <w:sz w:val="24"/>
          <w:szCs w:val="24"/>
        </w:rPr>
        <w:t>diese</w:t>
      </w:r>
      <w:r w:rsidR="00065846" w:rsidRPr="006F0BC5">
        <w:rPr>
          <w:rFonts w:ascii="Arial" w:hAnsi="Arial" w:cs="Arial"/>
          <w:sz w:val="24"/>
          <w:szCs w:val="24"/>
        </w:rPr>
        <w:t>m</w:t>
      </w:r>
      <w:r w:rsidRPr="006F0BC5">
        <w:rPr>
          <w:rFonts w:ascii="Arial" w:hAnsi="Arial" w:cs="Arial"/>
          <w:sz w:val="24"/>
          <w:szCs w:val="24"/>
        </w:rPr>
        <w:t xml:space="preserve"> </w:t>
      </w:r>
      <w:r w:rsidR="00FD61E1" w:rsidRPr="006F0BC5">
        <w:rPr>
          <w:rFonts w:ascii="Arial" w:hAnsi="Arial" w:cs="Arial"/>
          <w:sz w:val="24"/>
          <w:szCs w:val="24"/>
        </w:rPr>
        <w:t xml:space="preserve">Herbst </w:t>
      </w:r>
      <w:r w:rsidR="003838C8" w:rsidRPr="006F0BC5">
        <w:rPr>
          <w:rFonts w:ascii="Arial" w:hAnsi="Arial" w:cs="Arial"/>
          <w:sz w:val="24"/>
          <w:szCs w:val="24"/>
        </w:rPr>
        <w:t>die Verkehrswende einleiten!</w:t>
      </w:r>
      <w:r w:rsidR="00065846" w:rsidRPr="006F0BC5">
        <w:rPr>
          <w:rFonts w:ascii="Arial" w:hAnsi="Arial" w:cs="Arial"/>
          <w:sz w:val="24"/>
          <w:szCs w:val="24"/>
        </w:rPr>
        <w:t xml:space="preserve"> </w:t>
      </w:r>
      <w:r w:rsidR="00146C5A">
        <w:rPr>
          <w:rFonts w:ascii="Arial" w:hAnsi="Arial" w:cs="Arial"/>
          <w:sz w:val="24"/>
          <w:szCs w:val="24"/>
        </w:rPr>
        <w:t>B</w:t>
      </w:r>
      <w:r w:rsidR="003838C8" w:rsidRPr="006F0BC5">
        <w:rPr>
          <w:rFonts w:ascii="Arial" w:hAnsi="Arial" w:cs="Arial"/>
          <w:sz w:val="24"/>
          <w:szCs w:val="24"/>
        </w:rPr>
        <w:t>essere Arbeitsbedingungen sind Voraussetzung für den Ausbau des ÖPNV</w:t>
      </w:r>
      <w:r w:rsidRPr="006F0BC5">
        <w:rPr>
          <w:rFonts w:ascii="Arial" w:hAnsi="Arial" w:cs="Arial"/>
          <w:sz w:val="24"/>
          <w:szCs w:val="24"/>
        </w:rPr>
        <w:t>. Und</w:t>
      </w:r>
      <w:r w:rsidR="003838C8" w:rsidRPr="006F0BC5">
        <w:rPr>
          <w:rFonts w:ascii="Arial" w:hAnsi="Arial" w:cs="Arial"/>
          <w:sz w:val="24"/>
          <w:szCs w:val="24"/>
        </w:rPr>
        <w:t xml:space="preserve"> dieser </w:t>
      </w:r>
      <w:r w:rsidRPr="006F0BC5">
        <w:rPr>
          <w:rFonts w:ascii="Arial" w:hAnsi="Arial" w:cs="Arial"/>
          <w:sz w:val="24"/>
          <w:szCs w:val="24"/>
        </w:rPr>
        <w:t xml:space="preserve">ist </w:t>
      </w:r>
      <w:r w:rsidR="003838C8" w:rsidRPr="006F0BC5">
        <w:rPr>
          <w:rFonts w:ascii="Arial" w:hAnsi="Arial" w:cs="Arial"/>
          <w:sz w:val="24"/>
          <w:szCs w:val="24"/>
        </w:rPr>
        <w:t>eine unabdingbare Voraussetzung für den Rückbau des motorisierten Individualverkehrs und für das Erreichen der Pariser Klimaziele</w:t>
      </w:r>
      <w:r w:rsidRPr="006F0BC5">
        <w:rPr>
          <w:rFonts w:ascii="Arial" w:hAnsi="Arial" w:cs="Arial"/>
          <w:sz w:val="24"/>
          <w:szCs w:val="24"/>
        </w:rPr>
        <w:t>.</w:t>
      </w:r>
      <w:r w:rsidR="00065846" w:rsidRPr="006F0BC5">
        <w:rPr>
          <w:rFonts w:ascii="Arial" w:hAnsi="Arial" w:cs="Arial"/>
          <w:sz w:val="24"/>
          <w:szCs w:val="24"/>
        </w:rPr>
        <w:t>“</w:t>
      </w:r>
    </w:p>
    <w:p w14:paraId="03EF45D3" w14:textId="77777777" w:rsidR="00C31785" w:rsidRPr="006F0BC5" w:rsidRDefault="00C31785" w:rsidP="006F0BC5">
      <w:pPr>
        <w:spacing w:after="0" w:line="240" w:lineRule="auto"/>
        <w:rPr>
          <w:rFonts w:ascii="Arial" w:hAnsi="Arial" w:cs="Arial"/>
          <w:sz w:val="24"/>
          <w:szCs w:val="24"/>
        </w:rPr>
      </w:pPr>
    </w:p>
    <w:p w14:paraId="76C218A4" w14:textId="64D4C9AA" w:rsidR="00C31785" w:rsidRPr="006F0BC5" w:rsidRDefault="0024712D" w:rsidP="006F0BC5">
      <w:pPr>
        <w:spacing w:after="0" w:line="240" w:lineRule="auto"/>
        <w:rPr>
          <w:rFonts w:ascii="Arial" w:hAnsi="Arial" w:cs="Arial"/>
          <w:sz w:val="24"/>
          <w:szCs w:val="24"/>
        </w:rPr>
      </w:pPr>
      <w:r w:rsidRPr="006F0BC5">
        <w:rPr>
          <w:rFonts w:ascii="Arial" w:hAnsi="Arial" w:cs="Arial"/>
          <w:sz w:val="24"/>
          <w:szCs w:val="24"/>
        </w:rPr>
        <w:t>Attac hat g</w:t>
      </w:r>
      <w:r w:rsidR="001954A6" w:rsidRPr="006F0BC5">
        <w:rPr>
          <w:rFonts w:ascii="Arial" w:hAnsi="Arial" w:cs="Arial"/>
          <w:sz w:val="24"/>
          <w:szCs w:val="24"/>
        </w:rPr>
        <w:t xml:space="preserve">emeinsam </w:t>
      </w:r>
      <w:r w:rsidR="003838C8" w:rsidRPr="006F0BC5">
        <w:rPr>
          <w:rFonts w:ascii="Arial" w:hAnsi="Arial" w:cs="Arial"/>
          <w:sz w:val="24"/>
          <w:szCs w:val="24"/>
        </w:rPr>
        <w:t xml:space="preserve">mit Verdi, </w:t>
      </w:r>
      <w:proofErr w:type="spellStart"/>
      <w:r w:rsidR="003838C8" w:rsidRPr="006F0BC5">
        <w:rPr>
          <w:rFonts w:ascii="Arial" w:hAnsi="Arial" w:cs="Arial"/>
          <w:sz w:val="24"/>
          <w:szCs w:val="24"/>
        </w:rPr>
        <w:t>Fridays</w:t>
      </w:r>
      <w:proofErr w:type="spellEnd"/>
      <w:r w:rsidR="003838C8" w:rsidRPr="006F0BC5">
        <w:rPr>
          <w:rFonts w:ascii="Arial" w:hAnsi="Arial" w:cs="Arial"/>
          <w:sz w:val="24"/>
          <w:szCs w:val="24"/>
        </w:rPr>
        <w:t xml:space="preserve"> </w:t>
      </w:r>
      <w:proofErr w:type="spellStart"/>
      <w:r w:rsidR="003838C8" w:rsidRPr="006F0BC5">
        <w:rPr>
          <w:rFonts w:ascii="Arial" w:hAnsi="Arial" w:cs="Arial"/>
          <w:sz w:val="24"/>
          <w:szCs w:val="24"/>
        </w:rPr>
        <w:t>for</w:t>
      </w:r>
      <w:proofErr w:type="spellEnd"/>
      <w:r w:rsidR="003838C8" w:rsidRPr="006F0BC5">
        <w:rPr>
          <w:rFonts w:ascii="Arial" w:hAnsi="Arial" w:cs="Arial"/>
          <w:sz w:val="24"/>
          <w:szCs w:val="24"/>
        </w:rPr>
        <w:t xml:space="preserve"> Future, </w:t>
      </w:r>
      <w:r w:rsidR="00C31785" w:rsidRPr="006F0BC5">
        <w:rPr>
          <w:rFonts w:ascii="Arial" w:hAnsi="Arial" w:cs="Arial"/>
          <w:sz w:val="24"/>
          <w:szCs w:val="24"/>
        </w:rPr>
        <w:t>dem BUND</w:t>
      </w:r>
      <w:r w:rsidR="003838C8" w:rsidRPr="006F0BC5">
        <w:rPr>
          <w:rFonts w:ascii="Arial" w:hAnsi="Arial" w:cs="Arial"/>
          <w:sz w:val="24"/>
          <w:szCs w:val="24"/>
        </w:rPr>
        <w:t xml:space="preserve">, </w:t>
      </w:r>
      <w:r w:rsidR="00C31785" w:rsidRPr="006F0BC5">
        <w:rPr>
          <w:rFonts w:ascii="Arial" w:hAnsi="Arial" w:cs="Arial"/>
          <w:sz w:val="24"/>
          <w:szCs w:val="24"/>
        </w:rPr>
        <w:t xml:space="preserve">der </w:t>
      </w:r>
      <w:r w:rsidR="003838C8" w:rsidRPr="006F0BC5">
        <w:rPr>
          <w:rFonts w:ascii="Arial" w:hAnsi="Arial" w:cs="Arial"/>
          <w:sz w:val="24"/>
          <w:szCs w:val="24"/>
        </w:rPr>
        <w:t>BUND</w:t>
      </w:r>
      <w:r w:rsidR="00C31785" w:rsidRPr="006F0BC5">
        <w:rPr>
          <w:rFonts w:ascii="Arial" w:hAnsi="Arial" w:cs="Arial"/>
          <w:sz w:val="24"/>
          <w:szCs w:val="24"/>
        </w:rPr>
        <w:t>-J</w:t>
      </w:r>
      <w:r w:rsidR="003838C8" w:rsidRPr="006F0BC5">
        <w:rPr>
          <w:rFonts w:ascii="Arial" w:hAnsi="Arial" w:cs="Arial"/>
          <w:sz w:val="24"/>
          <w:szCs w:val="24"/>
        </w:rPr>
        <w:t xml:space="preserve">ugend, </w:t>
      </w:r>
      <w:r w:rsidR="00C31785" w:rsidRPr="006F0BC5">
        <w:rPr>
          <w:rFonts w:ascii="Arial" w:hAnsi="Arial" w:cs="Arial"/>
          <w:sz w:val="24"/>
          <w:szCs w:val="24"/>
        </w:rPr>
        <w:t>dem Verkehrsclub Deutschland</w:t>
      </w:r>
      <w:r w:rsidR="000F1532">
        <w:rPr>
          <w:rFonts w:ascii="Arial" w:hAnsi="Arial" w:cs="Arial"/>
          <w:sz w:val="24"/>
          <w:szCs w:val="24"/>
        </w:rPr>
        <w:t xml:space="preserve"> (VCD)</w:t>
      </w:r>
      <w:r w:rsidR="003838C8" w:rsidRPr="006F0BC5">
        <w:rPr>
          <w:rFonts w:ascii="Arial" w:hAnsi="Arial" w:cs="Arial"/>
          <w:sz w:val="24"/>
          <w:szCs w:val="24"/>
        </w:rPr>
        <w:t>,</w:t>
      </w:r>
      <w:r w:rsidR="00C31785" w:rsidRPr="006F0BC5">
        <w:rPr>
          <w:rFonts w:ascii="Arial" w:hAnsi="Arial" w:cs="Arial"/>
          <w:sz w:val="24"/>
          <w:szCs w:val="24"/>
        </w:rPr>
        <w:t xml:space="preserve"> den </w:t>
      </w:r>
      <w:r w:rsidR="003838C8" w:rsidRPr="006F0BC5">
        <w:rPr>
          <w:rFonts w:ascii="Arial" w:hAnsi="Arial" w:cs="Arial"/>
          <w:sz w:val="24"/>
          <w:szCs w:val="24"/>
        </w:rPr>
        <w:t>Naturfreunde</w:t>
      </w:r>
      <w:r w:rsidR="00C31785" w:rsidRPr="006F0BC5">
        <w:rPr>
          <w:rFonts w:ascii="Arial" w:hAnsi="Arial" w:cs="Arial"/>
          <w:sz w:val="24"/>
          <w:szCs w:val="24"/>
        </w:rPr>
        <w:t>n</w:t>
      </w:r>
      <w:r w:rsidR="00752AF1" w:rsidRPr="006F0BC5">
        <w:rPr>
          <w:rFonts w:ascii="Arial" w:hAnsi="Arial" w:cs="Arial"/>
          <w:sz w:val="24"/>
          <w:szCs w:val="24"/>
        </w:rPr>
        <w:t xml:space="preserve"> Deutschlands </w:t>
      </w:r>
      <w:r w:rsidR="003838C8" w:rsidRPr="006F0BC5">
        <w:rPr>
          <w:rFonts w:ascii="Arial" w:hAnsi="Arial" w:cs="Arial"/>
          <w:sz w:val="24"/>
          <w:szCs w:val="24"/>
        </w:rPr>
        <w:t xml:space="preserve">und </w:t>
      </w:r>
      <w:r w:rsidR="00752AF1" w:rsidRPr="006F0BC5">
        <w:rPr>
          <w:rFonts w:ascii="Arial" w:hAnsi="Arial" w:cs="Arial"/>
          <w:sz w:val="24"/>
          <w:szCs w:val="24"/>
        </w:rPr>
        <w:t xml:space="preserve">der </w:t>
      </w:r>
      <w:r w:rsidR="003838C8" w:rsidRPr="006F0BC5">
        <w:rPr>
          <w:rFonts w:ascii="Arial" w:hAnsi="Arial" w:cs="Arial"/>
          <w:sz w:val="24"/>
          <w:szCs w:val="24"/>
        </w:rPr>
        <w:t xml:space="preserve">Eisenbahn- und Verkehrsgewerkschaft </w:t>
      </w:r>
      <w:r w:rsidR="001954A6" w:rsidRPr="006F0BC5">
        <w:rPr>
          <w:rFonts w:ascii="Arial" w:hAnsi="Arial" w:cs="Arial"/>
          <w:sz w:val="24"/>
          <w:szCs w:val="24"/>
        </w:rPr>
        <w:t xml:space="preserve">(EVG) </w:t>
      </w:r>
      <w:r w:rsidR="00C31785" w:rsidRPr="006F0BC5">
        <w:rPr>
          <w:rFonts w:ascii="Arial" w:hAnsi="Arial" w:cs="Arial"/>
          <w:sz w:val="24"/>
          <w:szCs w:val="24"/>
        </w:rPr>
        <w:t>das Positionspapier</w:t>
      </w:r>
      <w:r w:rsidR="003838C8" w:rsidRPr="006F0BC5">
        <w:rPr>
          <w:rFonts w:ascii="Arial" w:hAnsi="Arial" w:cs="Arial"/>
          <w:sz w:val="24"/>
          <w:szCs w:val="24"/>
        </w:rPr>
        <w:t xml:space="preserve"> „Verkehrswende erfordert entschiedene Investitionspolitik für den Umweltverbund“</w:t>
      </w:r>
      <w:r w:rsidR="001954A6" w:rsidRPr="006F0BC5">
        <w:rPr>
          <w:rFonts w:ascii="Arial" w:hAnsi="Arial" w:cs="Arial"/>
          <w:sz w:val="24"/>
          <w:szCs w:val="24"/>
        </w:rPr>
        <w:t xml:space="preserve"> erarbeitet</w:t>
      </w:r>
      <w:r w:rsidR="003838C8" w:rsidRPr="006F0BC5">
        <w:rPr>
          <w:rFonts w:ascii="Arial" w:hAnsi="Arial" w:cs="Arial"/>
          <w:b/>
          <w:sz w:val="24"/>
          <w:szCs w:val="24"/>
        </w:rPr>
        <w:t xml:space="preserve"> </w:t>
      </w:r>
      <w:r w:rsidRPr="006F0BC5">
        <w:rPr>
          <w:rFonts w:ascii="Arial" w:hAnsi="Arial" w:cs="Arial"/>
          <w:b/>
          <w:sz w:val="24"/>
          <w:szCs w:val="24"/>
        </w:rPr>
        <w:t>(</w:t>
      </w:r>
      <w:hyperlink r:id="rId7" w:history="1">
        <w:r w:rsidR="001954A6" w:rsidRPr="006F0BC5">
          <w:rPr>
            <w:rStyle w:val="Hyperlink"/>
            <w:rFonts w:ascii="Arial" w:hAnsi="Arial" w:cs="Arial"/>
            <w:sz w:val="24"/>
            <w:szCs w:val="24"/>
          </w:rPr>
          <w:t>https://link.attac.de/positionspapier-verkehrswende</w:t>
        </w:r>
      </w:hyperlink>
      <w:r w:rsidR="001954A6" w:rsidRPr="006F0BC5">
        <w:rPr>
          <w:rFonts w:ascii="Arial" w:hAnsi="Arial" w:cs="Arial"/>
          <w:sz w:val="24"/>
          <w:szCs w:val="24"/>
        </w:rPr>
        <w:t>). Darin fordert das Bündnis:</w:t>
      </w:r>
    </w:p>
    <w:p w14:paraId="7B50458A" w14:textId="77777777" w:rsidR="00C31785" w:rsidRPr="006F0BC5" w:rsidRDefault="00C31785" w:rsidP="006F0BC5">
      <w:pPr>
        <w:spacing w:after="0" w:line="240" w:lineRule="auto"/>
        <w:rPr>
          <w:rFonts w:ascii="Arial" w:hAnsi="Arial" w:cs="Arial"/>
          <w:sz w:val="24"/>
          <w:szCs w:val="24"/>
        </w:rPr>
      </w:pPr>
    </w:p>
    <w:p w14:paraId="4CC6FF13" w14:textId="342F3C11" w:rsidR="006461E5" w:rsidRPr="006F0BC5" w:rsidRDefault="001954A6" w:rsidP="006F0BC5">
      <w:pPr>
        <w:pStyle w:val="Listenabsatz"/>
        <w:numPr>
          <w:ilvl w:val="0"/>
          <w:numId w:val="7"/>
        </w:numPr>
        <w:spacing w:after="0" w:line="240" w:lineRule="auto"/>
        <w:rPr>
          <w:rFonts w:ascii="Arial" w:hAnsi="Arial" w:cs="Arial"/>
          <w:sz w:val="24"/>
          <w:szCs w:val="24"/>
        </w:rPr>
      </w:pPr>
      <w:r w:rsidRPr="006F0BC5">
        <w:rPr>
          <w:rFonts w:ascii="Arial" w:hAnsi="Arial" w:cs="Arial"/>
          <w:sz w:val="24"/>
          <w:szCs w:val="24"/>
        </w:rPr>
        <w:t xml:space="preserve">eine </w:t>
      </w:r>
      <w:r w:rsidR="003838C8" w:rsidRPr="006F0BC5">
        <w:rPr>
          <w:rFonts w:ascii="Arial" w:hAnsi="Arial" w:cs="Arial"/>
          <w:sz w:val="24"/>
          <w:szCs w:val="24"/>
        </w:rPr>
        <w:t xml:space="preserve">Investitionsoffensive für </w:t>
      </w:r>
      <w:r w:rsidR="00146C5A">
        <w:rPr>
          <w:rFonts w:ascii="Arial" w:hAnsi="Arial" w:cs="Arial"/>
          <w:sz w:val="24"/>
          <w:szCs w:val="24"/>
        </w:rPr>
        <w:t>die</w:t>
      </w:r>
      <w:r w:rsidR="003838C8" w:rsidRPr="006F0BC5">
        <w:rPr>
          <w:rFonts w:ascii="Arial" w:hAnsi="Arial" w:cs="Arial"/>
          <w:sz w:val="24"/>
          <w:szCs w:val="24"/>
        </w:rPr>
        <w:t xml:space="preserve"> nachhaltige und solidarische </w:t>
      </w:r>
      <w:r w:rsidR="00E866D2">
        <w:rPr>
          <w:rFonts w:ascii="Arial" w:hAnsi="Arial" w:cs="Arial"/>
          <w:sz w:val="24"/>
          <w:szCs w:val="24"/>
        </w:rPr>
        <w:t>ÖPNV-Finanzierung</w:t>
      </w:r>
      <w:r w:rsidRPr="006F0BC5">
        <w:rPr>
          <w:rFonts w:ascii="Arial" w:hAnsi="Arial" w:cs="Arial"/>
          <w:sz w:val="24"/>
          <w:szCs w:val="24"/>
        </w:rPr>
        <w:t>,</w:t>
      </w:r>
    </w:p>
    <w:p w14:paraId="093450BA" w14:textId="527D3119" w:rsidR="006461E5" w:rsidRPr="006F0BC5" w:rsidRDefault="001954A6" w:rsidP="006F0BC5">
      <w:pPr>
        <w:pStyle w:val="Listenabsatz"/>
        <w:numPr>
          <w:ilvl w:val="0"/>
          <w:numId w:val="7"/>
        </w:numPr>
        <w:spacing w:after="0" w:line="240" w:lineRule="auto"/>
        <w:rPr>
          <w:rFonts w:ascii="Arial" w:hAnsi="Arial" w:cs="Arial"/>
          <w:sz w:val="24"/>
          <w:szCs w:val="24"/>
        </w:rPr>
      </w:pPr>
      <w:r w:rsidRPr="006F0BC5">
        <w:rPr>
          <w:rFonts w:ascii="Arial" w:hAnsi="Arial" w:cs="Arial"/>
          <w:sz w:val="24"/>
          <w:szCs w:val="24"/>
        </w:rPr>
        <w:t xml:space="preserve">die </w:t>
      </w:r>
      <w:r w:rsidR="003838C8" w:rsidRPr="006F0BC5">
        <w:rPr>
          <w:rFonts w:ascii="Arial" w:hAnsi="Arial" w:cs="Arial"/>
          <w:sz w:val="24"/>
          <w:szCs w:val="24"/>
        </w:rPr>
        <w:t>Verdoppelung und Modernisierung des ÖPNV-Angebots bis 2030</w:t>
      </w:r>
      <w:r w:rsidRPr="006F0BC5">
        <w:rPr>
          <w:rFonts w:ascii="Arial" w:hAnsi="Arial" w:cs="Arial"/>
          <w:sz w:val="24"/>
          <w:szCs w:val="24"/>
        </w:rPr>
        <w:t>,</w:t>
      </w:r>
    </w:p>
    <w:p w14:paraId="3709945C" w14:textId="06964E79" w:rsidR="006461E5" w:rsidRPr="006F0BC5" w:rsidRDefault="001954A6" w:rsidP="006F0BC5">
      <w:pPr>
        <w:pStyle w:val="Listenabsatz"/>
        <w:numPr>
          <w:ilvl w:val="0"/>
          <w:numId w:val="7"/>
        </w:numPr>
        <w:spacing w:after="0" w:line="240" w:lineRule="auto"/>
        <w:rPr>
          <w:rFonts w:ascii="Arial" w:hAnsi="Arial" w:cs="Arial"/>
          <w:sz w:val="24"/>
          <w:szCs w:val="24"/>
        </w:rPr>
      </w:pPr>
      <w:r w:rsidRPr="006F0BC5">
        <w:rPr>
          <w:rFonts w:ascii="Arial" w:hAnsi="Arial" w:cs="Arial"/>
          <w:sz w:val="24"/>
          <w:szCs w:val="24"/>
        </w:rPr>
        <w:t xml:space="preserve">den </w:t>
      </w:r>
      <w:r w:rsidR="003838C8" w:rsidRPr="006F0BC5">
        <w:rPr>
          <w:rFonts w:ascii="Arial" w:hAnsi="Arial" w:cs="Arial"/>
          <w:sz w:val="24"/>
          <w:szCs w:val="24"/>
        </w:rPr>
        <w:t xml:space="preserve">Aufbau von Personal und </w:t>
      </w:r>
      <w:r w:rsidRPr="006F0BC5">
        <w:rPr>
          <w:rFonts w:ascii="Arial" w:hAnsi="Arial" w:cs="Arial"/>
          <w:sz w:val="24"/>
          <w:szCs w:val="24"/>
        </w:rPr>
        <w:t xml:space="preserve">eine bessere </w:t>
      </w:r>
      <w:r w:rsidR="003838C8" w:rsidRPr="006F0BC5">
        <w:rPr>
          <w:rFonts w:ascii="Arial" w:hAnsi="Arial" w:cs="Arial"/>
          <w:sz w:val="24"/>
          <w:szCs w:val="24"/>
        </w:rPr>
        <w:t>Qualität der Arbeitsplätze</w:t>
      </w:r>
      <w:r w:rsidRPr="006F0BC5">
        <w:rPr>
          <w:rFonts w:ascii="Arial" w:hAnsi="Arial" w:cs="Arial"/>
          <w:sz w:val="24"/>
          <w:szCs w:val="24"/>
        </w:rPr>
        <w:t xml:space="preserve"> sowie</w:t>
      </w:r>
    </w:p>
    <w:p w14:paraId="058D6E62" w14:textId="4F4D2D4E" w:rsidR="006461E5" w:rsidRPr="006F0BC5" w:rsidRDefault="001954A6" w:rsidP="006F0BC5">
      <w:pPr>
        <w:pStyle w:val="Listenabsatz"/>
        <w:numPr>
          <w:ilvl w:val="0"/>
          <w:numId w:val="7"/>
        </w:numPr>
        <w:spacing w:after="0" w:line="240" w:lineRule="auto"/>
        <w:rPr>
          <w:rFonts w:ascii="Arial" w:hAnsi="Arial" w:cs="Arial"/>
          <w:sz w:val="24"/>
          <w:szCs w:val="24"/>
        </w:rPr>
      </w:pPr>
      <w:r w:rsidRPr="006F0BC5">
        <w:rPr>
          <w:rFonts w:ascii="Arial" w:hAnsi="Arial" w:cs="Arial"/>
          <w:sz w:val="24"/>
          <w:szCs w:val="24"/>
        </w:rPr>
        <w:t>eine k</w:t>
      </w:r>
      <w:r w:rsidR="003838C8" w:rsidRPr="006F0BC5">
        <w:rPr>
          <w:rFonts w:ascii="Arial" w:hAnsi="Arial" w:cs="Arial"/>
          <w:sz w:val="24"/>
          <w:szCs w:val="24"/>
        </w:rPr>
        <w:t>limafreundliche Verkehrsplanung durch Vorrang für den Umweltverbund</w:t>
      </w:r>
      <w:r w:rsidR="00752AF1" w:rsidRPr="006F0BC5">
        <w:rPr>
          <w:rFonts w:ascii="Arial" w:hAnsi="Arial" w:cs="Arial"/>
          <w:sz w:val="24"/>
          <w:szCs w:val="24"/>
        </w:rPr>
        <w:t>.</w:t>
      </w:r>
    </w:p>
    <w:p w14:paraId="1DD05ABA" w14:textId="77777777" w:rsidR="006461E5" w:rsidRPr="006F0BC5" w:rsidRDefault="006461E5" w:rsidP="006F0BC5">
      <w:pPr>
        <w:spacing w:after="0" w:line="240" w:lineRule="auto"/>
        <w:rPr>
          <w:rFonts w:ascii="Arial" w:hAnsi="Arial" w:cs="Arial"/>
          <w:sz w:val="24"/>
          <w:szCs w:val="24"/>
        </w:rPr>
      </w:pPr>
    </w:p>
    <w:p w14:paraId="4730E40E" w14:textId="77777777" w:rsidR="007E00AD" w:rsidRDefault="006F0BC5" w:rsidP="006F0BC5">
      <w:pPr>
        <w:spacing w:after="0" w:line="240" w:lineRule="auto"/>
        <w:rPr>
          <w:rFonts w:ascii="Arial" w:hAnsi="Arial" w:cs="Arial"/>
          <w:sz w:val="24"/>
          <w:szCs w:val="24"/>
        </w:rPr>
      </w:pPr>
      <w:r w:rsidRPr="006F0BC5">
        <w:rPr>
          <w:rFonts w:ascii="Arial" w:hAnsi="Arial" w:cs="Arial"/>
          <w:sz w:val="24"/>
          <w:szCs w:val="24"/>
          <w:highlight w:val="yellow"/>
        </w:rPr>
        <w:t>XY</w:t>
      </w:r>
      <w:r w:rsidR="00146C5A">
        <w:rPr>
          <w:rFonts w:ascii="Arial" w:hAnsi="Arial" w:cs="Arial"/>
          <w:sz w:val="24"/>
          <w:szCs w:val="24"/>
        </w:rPr>
        <w:t xml:space="preserve"> von Attac </w:t>
      </w:r>
      <w:r w:rsidR="00146C5A" w:rsidRPr="00146C5A">
        <w:rPr>
          <w:rFonts w:ascii="Arial" w:hAnsi="Arial" w:cs="Arial"/>
          <w:sz w:val="24"/>
          <w:szCs w:val="24"/>
          <w:highlight w:val="yellow"/>
        </w:rPr>
        <w:t>Musterstadt</w:t>
      </w:r>
      <w:r w:rsidRPr="006F0BC5">
        <w:rPr>
          <w:rFonts w:ascii="Arial" w:hAnsi="Arial" w:cs="Arial"/>
          <w:sz w:val="24"/>
          <w:szCs w:val="24"/>
        </w:rPr>
        <w:t xml:space="preserve">: </w:t>
      </w:r>
      <w:r w:rsidR="0024712D" w:rsidRPr="006F0BC5">
        <w:rPr>
          <w:rFonts w:ascii="Arial" w:hAnsi="Arial" w:cs="Arial"/>
          <w:sz w:val="24"/>
          <w:szCs w:val="24"/>
        </w:rPr>
        <w:t>„</w:t>
      </w:r>
      <w:r w:rsidR="003838C8" w:rsidRPr="006F0BC5">
        <w:rPr>
          <w:rFonts w:ascii="Arial" w:hAnsi="Arial" w:cs="Arial"/>
          <w:sz w:val="24"/>
          <w:szCs w:val="24"/>
        </w:rPr>
        <w:t xml:space="preserve">Die Finanzierung urbaner und regionaler klimafreundlicher Mobilität muss jetzt auf solide Füße gestellt werden. Wir brauchen keine Vielzahl von </w:t>
      </w:r>
      <w:r w:rsidR="003838C8" w:rsidRPr="006F0BC5">
        <w:rPr>
          <w:rFonts w:ascii="Arial" w:hAnsi="Arial" w:cs="Arial"/>
          <w:sz w:val="24"/>
          <w:szCs w:val="24"/>
        </w:rPr>
        <w:lastRenderedPageBreak/>
        <w:t>einzelnen Fördertöpfen, sondern ein bundesweites Finanzierungsprogramm und eine Investitionsoffensive durch die Länder und den</w:t>
      </w:r>
      <w:r w:rsidRPr="006F0BC5">
        <w:rPr>
          <w:rFonts w:ascii="Arial" w:hAnsi="Arial" w:cs="Arial"/>
          <w:sz w:val="24"/>
          <w:szCs w:val="24"/>
        </w:rPr>
        <w:t xml:space="preserve"> Bund!“</w:t>
      </w:r>
    </w:p>
    <w:p w14:paraId="5D356317" w14:textId="04979B63" w:rsidR="006461E5" w:rsidRDefault="00E866D2" w:rsidP="006F0BC5">
      <w:pPr>
        <w:spacing w:after="0" w:line="240" w:lineRule="auto"/>
        <w:rPr>
          <w:rFonts w:ascii="Arial" w:hAnsi="Arial" w:cs="Arial"/>
          <w:sz w:val="24"/>
          <w:szCs w:val="24"/>
        </w:rPr>
      </w:pPr>
      <w:r>
        <w:rPr>
          <w:rFonts w:ascii="Arial" w:hAnsi="Arial" w:cs="Arial"/>
          <w:sz w:val="24"/>
          <w:szCs w:val="24"/>
        </w:rPr>
        <w:br/>
      </w:r>
    </w:p>
    <w:p w14:paraId="7AF7B0FC" w14:textId="68C8BB95" w:rsidR="00146C5A" w:rsidRPr="00E866D2" w:rsidRDefault="00146C5A" w:rsidP="00146C5A">
      <w:pPr>
        <w:spacing w:after="0" w:line="240" w:lineRule="auto"/>
        <w:rPr>
          <w:rFonts w:ascii="Arial" w:hAnsi="Arial" w:cs="Arial"/>
          <w:b/>
          <w:bCs/>
          <w:i/>
          <w:sz w:val="24"/>
          <w:szCs w:val="24"/>
        </w:rPr>
      </w:pPr>
      <w:r w:rsidRPr="00E866D2">
        <w:rPr>
          <w:rFonts w:ascii="Arial" w:hAnsi="Arial" w:cs="Arial"/>
          <w:b/>
          <w:bCs/>
          <w:i/>
          <w:sz w:val="24"/>
          <w:szCs w:val="24"/>
        </w:rPr>
        <w:t xml:space="preserve">Hintergrund: Massiver Sparkurs im ÖPNV </w:t>
      </w:r>
    </w:p>
    <w:p w14:paraId="0B4D9C00" w14:textId="77777777" w:rsidR="00146C5A" w:rsidRPr="00E866D2" w:rsidRDefault="00146C5A" w:rsidP="00146C5A">
      <w:pPr>
        <w:spacing w:after="0" w:line="240" w:lineRule="auto"/>
        <w:rPr>
          <w:rFonts w:ascii="Arial" w:hAnsi="Arial" w:cs="Arial"/>
          <w:b/>
          <w:bCs/>
          <w:i/>
          <w:sz w:val="24"/>
          <w:szCs w:val="24"/>
        </w:rPr>
      </w:pPr>
    </w:p>
    <w:p w14:paraId="3B666792" w14:textId="77777777" w:rsidR="00146C5A" w:rsidRPr="00E866D2" w:rsidRDefault="00146C5A" w:rsidP="00146C5A">
      <w:pPr>
        <w:spacing w:after="0" w:line="240" w:lineRule="auto"/>
        <w:rPr>
          <w:rFonts w:ascii="Arial" w:hAnsi="Arial" w:cs="Arial"/>
          <w:i/>
          <w:sz w:val="24"/>
          <w:szCs w:val="24"/>
        </w:rPr>
      </w:pPr>
      <w:r w:rsidRPr="00E866D2">
        <w:rPr>
          <w:rFonts w:ascii="Arial" w:hAnsi="Arial" w:cs="Arial"/>
          <w:i/>
          <w:sz w:val="24"/>
          <w:szCs w:val="24"/>
        </w:rPr>
        <w:t xml:space="preserve">An den Arbeitsbedingungen im Nahverkehr wurde seit 1990 massiv gespart: Der ÖPNV befördert heute 24 Prozent mehr Fahrgäste als noch vor 20 Jahren – und das mit 18 Prozent weniger Personal. Für die übrigen Beschäftigten heißt das immer höhere Arbeitsbelastung, was unter anderem zu einer überproportional hohen Krankenquote im Fahrdienst führt. Zudem verhinderte die Sparpolitik Ausbildung und Neueinstellungen und verschreckt neue und junge Bewerber*innen: Schon heute sind 40 Prozent aller Beschäftigten über 50 Jahre alt; bis 2030 werden bundesweit zehntausende Beschäftigte fehlen. Hohe Krankenstände und Personalmangel führen zu Fahrt- und Linienausfällen; ein Ausbau des ÖPNV scheint unter diesen Bedingungen unmöglich. </w:t>
      </w:r>
    </w:p>
    <w:p w14:paraId="345D1F45" w14:textId="77777777" w:rsidR="00146C5A" w:rsidRPr="006F0BC5" w:rsidRDefault="00146C5A" w:rsidP="006F0BC5">
      <w:pPr>
        <w:spacing w:after="0" w:line="240" w:lineRule="auto"/>
        <w:rPr>
          <w:rFonts w:ascii="Arial" w:hAnsi="Arial" w:cs="Arial"/>
          <w:sz w:val="24"/>
          <w:szCs w:val="24"/>
        </w:rPr>
      </w:pPr>
    </w:p>
    <w:p w14:paraId="115466C3" w14:textId="77777777" w:rsidR="006F0BC5" w:rsidRDefault="006F0BC5" w:rsidP="006F0BC5">
      <w:pPr>
        <w:pStyle w:val="Default"/>
        <w:rPr>
          <w:rFonts w:ascii="Arial" w:eastAsia="SimSun" w:hAnsi="Arial" w:cs="Arial"/>
          <w:color w:val="auto"/>
          <w:kern w:val="3"/>
          <w:lang w:eastAsia="en-US"/>
        </w:rPr>
      </w:pPr>
    </w:p>
    <w:p w14:paraId="38DD2780" w14:textId="77777777" w:rsidR="001954A6" w:rsidRPr="006F0BC5" w:rsidRDefault="001954A6" w:rsidP="006F0BC5">
      <w:pPr>
        <w:pStyle w:val="Default"/>
        <w:rPr>
          <w:rFonts w:ascii="Arial" w:hAnsi="Arial" w:cs="Arial"/>
          <w:b/>
        </w:rPr>
      </w:pPr>
      <w:r w:rsidRPr="006F0BC5">
        <w:rPr>
          <w:rFonts w:ascii="Arial" w:hAnsi="Arial" w:cs="Arial"/>
          <w:b/>
        </w:rPr>
        <w:t>Für Rückfragen und Interviews:</w:t>
      </w:r>
    </w:p>
    <w:p w14:paraId="17412781" w14:textId="77777777" w:rsidR="001954A6" w:rsidRPr="006F0BC5" w:rsidRDefault="001954A6" w:rsidP="006F0BC5">
      <w:pPr>
        <w:pStyle w:val="StandardWeb"/>
        <w:spacing w:before="0" w:beforeAutospacing="0" w:after="0"/>
        <w:rPr>
          <w:rFonts w:ascii="Arial" w:hAnsi="Arial" w:cs="Arial"/>
          <w:sz w:val="24"/>
          <w:szCs w:val="24"/>
        </w:rPr>
      </w:pPr>
    </w:p>
    <w:p w14:paraId="399536B6" w14:textId="77777777" w:rsidR="001954A6" w:rsidRPr="006F0BC5" w:rsidRDefault="001954A6" w:rsidP="006F0BC5">
      <w:pPr>
        <w:numPr>
          <w:ilvl w:val="0"/>
          <w:numId w:val="5"/>
        </w:numPr>
        <w:suppressAutoHyphens w:val="0"/>
        <w:autoSpaceDN/>
        <w:spacing w:after="0" w:line="240" w:lineRule="auto"/>
        <w:textAlignment w:val="auto"/>
        <w:rPr>
          <w:rFonts w:ascii="Arial" w:hAnsi="Arial" w:cs="Arial"/>
          <w:sz w:val="24"/>
          <w:szCs w:val="24"/>
          <w:highlight w:val="yellow"/>
        </w:rPr>
      </w:pPr>
      <w:r w:rsidRPr="006F0BC5">
        <w:rPr>
          <w:rFonts w:ascii="Arial" w:hAnsi="Arial" w:cs="Arial"/>
          <w:sz w:val="24"/>
          <w:szCs w:val="24"/>
          <w:highlight w:val="yellow"/>
        </w:rPr>
        <w:t>Mara Musterfrau, Attac Musterstadt, Telefon (mobil, wirklich erreichbar!)</w:t>
      </w:r>
    </w:p>
    <w:p w14:paraId="162AB444" w14:textId="77777777" w:rsidR="001954A6" w:rsidRPr="006F0BC5" w:rsidRDefault="001954A6" w:rsidP="006F0BC5">
      <w:pPr>
        <w:numPr>
          <w:ilvl w:val="0"/>
          <w:numId w:val="5"/>
        </w:numPr>
        <w:suppressAutoHyphens w:val="0"/>
        <w:autoSpaceDN/>
        <w:spacing w:after="0" w:line="240" w:lineRule="auto"/>
        <w:textAlignment w:val="auto"/>
        <w:rPr>
          <w:rFonts w:ascii="Arial" w:hAnsi="Arial" w:cs="Arial"/>
          <w:sz w:val="24"/>
          <w:szCs w:val="24"/>
          <w:highlight w:val="yellow"/>
        </w:rPr>
      </w:pPr>
      <w:r w:rsidRPr="006F0BC5">
        <w:rPr>
          <w:rFonts w:ascii="Arial" w:hAnsi="Arial" w:cs="Arial"/>
          <w:sz w:val="24"/>
          <w:szCs w:val="24"/>
          <w:highlight w:val="yellow"/>
        </w:rPr>
        <w:t>Martin Mustermann, Attac Musterstadt, Telefon (mobil, wirklich erreichbar!)</w:t>
      </w:r>
    </w:p>
    <w:p w14:paraId="7F524D6C" w14:textId="77777777" w:rsidR="001954A6" w:rsidRPr="006F0BC5" w:rsidRDefault="001954A6" w:rsidP="006F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13711555" w14:textId="77777777" w:rsidR="001954A6" w:rsidRPr="006F0BC5" w:rsidRDefault="001954A6" w:rsidP="006F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14:paraId="744C2356" w14:textId="54075D7C" w:rsidR="001954A6" w:rsidRPr="006F0BC5" w:rsidRDefault="001954A6" w:rsidP="006F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rPr>
      </w:pPr>
      <w:r w:rsidRPr="006F0BC5">
        <w:rPr>
          <w:rFonts w:ascii="Arial" w:eastAsia="Times New Roman" w:hAnsi="Arial" w:cs="Arial"/>
          <w:b/>
          <w:sz w:val="24"/>
          <w:szCs w:val="24"/>
        </w:rPr>
        <w:t>Weitere Informationen:</w:t>
      </w:r>
      <w:r w:rsidR="00F24A1A">
        <w:rPr>
          <w:rFonts w:ascii="Arial" w:eastAsia="Times New Roman" w:hAnsi="Arial" w:cs="Arial"/>
          <w:b/>
          <w:sz w:val="24"/>
          <w:szCs w:val="24"/>
        </w:rPr>
        <w:br/>
      </w:r>
    </w:p>
    <w:p w14:paraId="795D8F2D" w14:textId="16018992" w:rsidR="00950A75" w:rsidRPr="006F0BC5" w:rsidRDefault="001954A6" w:rsidP="006F0BC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adjustRightInd w:val="0"/>
        <w:spacing w:after="0" w:line="240" w:lineRule="auto"/>
        <w:ind w:left="714" w:hanging="357"/>
        <w:textAlignment w:val="auto"/>
        <w:rPr>
          <w:rFonts w:ascii="Arial" w:hAnsi="Arial" w:cs="Arial"/>
          <w:kern w:val="0"/>
          <w:sz w:val="24"/>
          <w:szCs w:val="24"/>
        </w:rPr>
      </w:pPr>
      <w:r w:rsidRPr="006F0BC5">
        <w:rPr>
          <w:rFonts w:ascii="Arial" w:eastAsia="Times New Roman" w:hAnsi="Arial" w:cs="Arial"/>
          <w:sz w:val="24"/>
          <w:szCs w:val="24"/>
        </w:rPr>
        <w:t>Attac-</w:t>
      </w:r>
      <w:r w:rsidR="00950A75" w:rsidRPr="006F0BC5">
        <w:rPr>
          <w:rFonts w:ascii="Arial" w:eastAsia="Times New Roman" w:hAnsi="Arial" w:cs="Arial"/>
          <w:sz w:val="24"/>
          <w:szCs w:val="24"/>
        </w:rPr>
        <w:t xml:space="preserve">Seite zum #tvn2020: </w:t>
      </w:r>
      <w:hyperlink r:id="rId8" w:history="1">
        <w:r w:rsidR="00950A75" w:rsidRPr="006F0BC5">
          <w:rPr>
            <w:rFonts w:ascii="Arial" w:hAnsi="Arial" w:cs="Arial"/>
            <w:color w:val="0000FF"/>
            <w:sz w:val="24"/>
            <w:szCs w:val="24"/>
            <w:u w:val="single"/>
          </w:rPr>
          <w:t>www.attac.de/tvn2020</w:t>
        </w:r>
      </w:hyperlink>
      <w:r w:rsidR="00F24A1A">
        <w:rPr>
          <w:rFonts w:ascii="Arial" w:hAnsi="Arial" w:cs="Arial"/>
          <w:sz w:val="24"/>
          <w:szCs w:val="24"/>
        </w:rPr>
        <w:br/>
      </w:r>
    </w:p>
    <w:p w14:paraId="73778F4D" w14:textId="6E7F0E9A" w:rsidR="00F24A1A" w:rsidRDefault="001954A6" w:rsidP="006F0BC5">
      <w:pPr>
        <w:pStyle w:val="Listenabsatz"/>
        <w:numPr>
          <w:ilvl w:val="0"/>
          <w:numId w:val="6"/>
        </w:numPr>
        <w:spacing w:after="0" w:line="240" w:lineRule="auto"/>
        <w:rPr>
          <w:rFonts w:ascii="Arial" w:eastAsia="Times New Roman" w:hAnsi="Arial" w:cs="Arial"/>
          <w:iCs/>
          <w:color w:val="000000"/>
          <w:sz w:val="24"/>
          <w:szCs w:val="24"/>
          <w:lang w:eastAsia="de-DE"/>
        </w:rPr>
      </w:pPr>
      <w:r w:rsidRPr="007E00AD">
        <w:rPr>
          <w:rFonts w:ascii="Arial" w:eastAsia="Times New Roman" w:hAnsi="Arial" w:cs="Arial"/>
          <w:iCs/>
          <w:color w:val="000000"/>
          <w:sz w:val="24"/>
          <w:szCs w:val="24"/>
          <w:lang w:eastAsia="de-DE"/>
        </w:rPr>
        <w:t xml:space="preserve">Solidaritätserklärung </w:t>
      </w:r>
      <w:r w:rsidR="00F24A1A" w:rsidRPr="007E00AD">
        <w:rPr>
          <w:rFonts w:ascii="Arial" w:eastAsia="Times New Roman" w:hAnsi="Arial" w:cs="Arial"/>
          <w:iCs/>
          <w:color w:val="000000"/>
          <w:sz w:val="24"/>
          <w:szCs w:val="24"/>
          <w:lang w:eastAsia="de-DE"/>
        </w:rPr>
        <w:t xml:space="preserve">u.a. von Attac, </w:t>
      </w:r>
      <w:proofErr w:type="spellStart"/>
      <w:r w:rsidR="00F24A1A" w:rsidRPr="007E00AD">
        <w:rPr>
          <w:rFonts w:ascii="Arial" w:eastAsia="Times New Roman" w:hAnsi="Arial" w:cs="Arial"/>
          <w:iCs/>
          <w:color w:val="000000"/>
          <w:sz w:val="24"/>
          <w:szCs w:val="24"/>
          <w:lang w:eastAsia="de-DE"/>
        </w:rPr>
        <w:t>Fridays</w:t>
      </w:r>
      <w:proofErr w:type="spellEnd"/>
      <w:r w:rsidR="00F24A1A" w:rsidRPr="007E00AD">
        <w:rPr>
          <w:rFonts w:ascii="Arial" w:eastAsia="Times New Roman" w:hAnsi="Arial" w:cs="Arial"/>
          <w:iCs/>
          <w:color w:val="000000"/>
          <w:sz w:val="24"/>
          <w:szCs w:val="24"/>
          <w:lang w:eastAsia="de-DE"/>
        </w:rPr>
        <w:t xml:space="preserve"> </w:t>
      </w:r>
      <w:proofErr w:type="spellStart"/>
      <w:r w:rsidR="00F24A1A" w:rsidRPr="007E00AD">
        <w:rPr>
          <w:rFonts w:ascii="Arial" w:eastAsia="Times New Roman" w:hAnsi="Arial" w:cs="Arial"/>
          <w:iCs/>
          <w:color w:val="000000"/>
          <w:sz w:val="24"/>
          <w:szCs w:val="24"/>
          <w:lang w:eastAsia="de-DE"/>
        </w:rPr>
        <w:t>for</w:t>
      </w:r>
      <w:proofErr w:type="spellEnd"/>
      <w:r w:rsidR="00F24A1A" w:rsidRPr="007E00AD">
        <w:rPr>
          <w:rFonts w:ascii="Arial" w:eastAsia="Times New Roman" w:hAnsi="Arial" w:cs="Arial"/>
          <w:iCs/>
          <w:color w:val="000000"/>
          <w:sz w:val="24"/>
          <w:szCs w:val="24"/>
          <w:lang w:eastAsia="de-DE"/>
        </w:rPr>
        <w:t xml:space="preserve"> Future und Campact: </w:t>
      </w:r>
      <w:hyperlink r:id="rId9" w:history="1">
        <w:r w:rsidR="007E00AD" w:rsidRPr="007E00AD">
          <w:rPr>
            <w:rStyle w:val="Hyperlink"/>
            <w:rFonts w:ascii="Arial" w:eastAsia="Times New Roman" w:hAnsi="Arial" w:cs="Arial"/>
            <w:iCs/>
            <w:sz w:val="24"/>
            <w:szCs w:val="24"/>
            <w:lang w:eastAsia="de-DE"/>
          </w:rPr>
          <w:t>https://www.attac.de/index.php?id=78849</w:t>
        </w:r>
      </w:hyperlink>
      <w:r w:rsidR="007E00AD" w:rsidRPr="007E00AD">
        <w:rPr>
          <w:rFonts w:ascii="Arial" w:eastAsia="Times New Roman" w:hAnsi="Arial" w:cs="Arial"/>
          <w:iCs/>
          <w:color w:val="000000"/>
          <w:sz w:val="24"/>
          <w:szCs w:val="24"/>
          <w:lang w:eastAsia="de-DE"/>
        </w:rPr>
        <w:t xml:space="preserve"> </w:t>
      </w:r>
    </w:p>
    <w:p w14:paraId="1B6025E1" w14:textId="77777777" w:rsidR="00954521" w:rsidRPr="007E00AD" w:rsidRDefault="00954521" w:rsidP="00954521">
      <w:pPr>
        <w:pStyle w:val="Listenabsatz"/>
        <w:spacing w:after="0" w:line="240" w:lineRule="auto"/>
        <w:rPr>
          <w:rFonts w:ascii="Arial" w:eastAsia="Times New Roman" w:hAnsi="Arial" w:cs="Arial"/>
          <w:iCs/>
          <w:color w:val="000000"/>
          <w:sz w:val="24"/>
          <w:szCs w:val="24"/>
          <w:lang w:eastAsia="de-DE"/>
        </w:rPr>
      </w:pPr>
    </w:p>
    <w:p w14:paraId="54035BC9" w14:textId="64908377" w:rsidR="004E2024" w:rsidRPr="00F24A1A" w:rsidRDefault="000F1532" w:rsidP="006F0BC5">
      <w:pPr>
        <w:pStyle w:val="Listenabsatz"/>
        <w:numPr>
          <w:ilvl w:val="0"/>
          <w:numId w:val="6"/>
        </w:numPr>
        <w:spacing w:after="0" w:line="240" w:lineRule="auto"/>
        <w:rPr>
          <w:rFonts w:ascii="Arial" w:eastAsia="Times New Roman" w:hAnsi="Arial" w:cs="Arial"/>
          <w:iCs/>
          <w:color w:val="000000"/>
          <w:sz w:val="24"/>
          <w:szCs w:val="24"/>
          <w:lang w:eastAsia="de-DE"/>
        </w:rPr>
      </w:pPr>
      <w:r>
        <w:rPr>
          <w:rFonts w:ascii="Arial" w:hAnsi="Arial" w:cs="Arial"/>
          <w:sz w:val="24"/>
          <w:szCs w:val="24"/>
        </w:rPr>
        <w:t>Bündnis-</w:t>
      </w:r>
      <w:r w:rsidR="004E2024" w:rsidRPr="00F24A1A">
        <w:rPr>
          <w:rFonts w:ascii="Arial" w:hAnsi="Arial" w:cs="Arial"/>
          <w:sz w:val="24"/>
          <w:szCs w:val="24"/>
        </w:rPr>
        <w:t xml:space="preserve">Positionspapier: </w:t>
      </w:r>
      <w:hyperlink r:id="rId10" w:history="1">
        <w:r w:rsidR="004E2024" w:rsidRPr="00F24A1A">
          <w:rPr>
            <w:rStyle w:val="Hyperlink"/>
            <w:rFonts w:ascii="Arial" w:hAnsi="Arial" w:cs="Arial"/>
            <w:sz w:val="24"/>
            <w:szCs w:val="24"/>
          </w:rPr>
          <w:t>https://link.attac.de/positionspapier-verkehrswende</w:t>
        </w:r>
      </w:hyperlink>
      <w:r w:rsidR="00F24A1A">
        <w:rPr>
          <w:rFonts w:ascii="Arial" w:hAnsi="Arial" w:cs="Arial"/>
          <w:sz w:val="24"/>
          <w:szCs w:val="24"/>
        </w:rPr>
        <w:br/>
      </w:r>
    </w:p>
    <w:p w14:paraId="2D28BA95" w14:textId="471275FC" w:rsidR="004E2024" w:rsidRPr="00146C5A" w:rsidRDefault="004E2024" w:rsidP="006F0BC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adjustRightInd w:val="0"/>
        <w:spacing w:after="0" w:line="240" w:lineRule="auto"/>
        <w:ind w:left="714" w:hanging="357"/>
        <w:textAlignment w:val="auto"/>
        <w:rPr>
          <w:rFonts w:ascii="Arial" w:hAnsi="Arial" w:cs="Arial"/>
          <w:kern w:val="0"/>
          <w:sz w:val="24"/>
          <w:szCs w:val="24"/>
        </w:rPr>
      </w:pPr>
      <w:r w:rsidRPr="006F0BC5">
        <w:rPr>
          <w:rFonts w:ascii="Arial" w:eastAsia="Times New Roman" w:hAnsi="Arial" w:cs="Arial"/>
          <w:sz w:val="24"/>
          <w:szCs w:val="24"/>
          <w:highlight w:val="yellow"/>
        </w:rPr>
        <w:t>Attac Muster</w:t>
      </w:r>
      <w:r w:rsidR="00B463DD">
        <w:rPr>
          <w:rFonts w:ascii="Arial" w:eastAsia="Times New Roman" w:hAnsi="Arial" w:cs="Arial"/>
          <w:sz w:val="24"/>
          <w:szCs w:val="24"/>
          <w:highlight w:val="yellow"/>
        </w:rPr>
        <w:t>s</w:t>
      </w:r>
      <w:r w:rsidRPr="006F0BC5">
        <w:rPr>
          <w:rFonts w:ascii="Arial" w:eastAsia="Times New Roman" w:hAnsi="Arial" w:cs="Arial"/>
          <w:sz w:val="24"/>
          <w:szCs w:val="24"/>
          <w:highlight w:val="yellow"/>
        </w:rPr>
        <w:t>tadt: LINK</w:t>
      </w:r>
      <w:r w:rsidR="00F24A1A">
        <w:rPr>
          <w:rFonts w:ascii="Arial" w:eastAsia="Times New Roman" w:hAnsi="Arial" w:cs="Arial"/>
          <w:sz w:val="24"/>
          <w:szCs w:val="24"/>
        </w:rPr>
        <w:br/>
      </w:r>
      <w:r w:rsidR="00F24A1A">
        <w:rPr>
          <w:rFonts w:ascii="Arial" w:eastAsia="Times New Roman" w:hAnsi="Arial" w:cs="Arial"/>
          <w:sz w:val="24"/>
          <w:szCs w:val="24"/>
        </w:rPr>
        <w:br/>
      </w:r>
    </w:p>
    <w:p w14:paraId="3EDAC15C" w14:textId="77777777" w:rsidR="001954A6" w:rsidRPr="006F0BC5" w:rsidRDefault="001954A6" w:rsidP="006F0BC5">
      <w:pPr>
        <w:spacing w:after="0" w:line="240" w:lineRule="auto"/>
        <w:rPr>
          <w:rFonts w:ascii="Arial" w:eastAsia="Times New Roman" w:hAnsi="Arial" w:cs="Arial"/>
          <w:sz w:val="24"/>
          <w:szCs w:val="24"/>
        </w:rPr>
      </w:pPr>
    </w:p>
    <w:p w14:paraId="5B2C65DD" w14:textId="5E4A89BF" w:rsidR="001014D5" w:rsidRPr="006F0BC5" w:rsidRDefault="001014D5" w:rsidP="006F0BC5">
      <w:pPr>
        <w:pStyle w:val="StandardWeb"/>
        <w:spacing w:before="0" w:beforeAutospacing="0" w:after="0"/>
        <w:rPr>
          <w:rFonts w:ascii="Arial" w:hAnsi="Arial" w:cs="Arial"/>
          <w:sz w:val="24"/>
          <w:szCs w:val="24"/>
        </w:rPr>
      </w:pPr>
      <w:r w:rsidRPr="006F0BC5">
        <w:rPr>
          <w:rFonts w:ascii="Arial" w:hAnsi="Arial" w:cs="Arial"/>
          <w:noProof/>
          <w:sz w:val="24"/>
          <w:szCs w:val="24"/>
        </w:rPr>
        <mc:AlternateContent>
          <mc:Choice Requires="wps">
            <w:drawing>
              <wp:anchor distT="0" distB="0" distL="114300" distR="114300" simplePos="0" relativeHeight="251659264" behindDoc="1" locked="0" layoutInCell="1" allowOverlap="1" wp14:anchorId="198DFAC8" wp14:editId="38371360">
                <wp:simplePos x="0" y="0"/>
                <wp:positionH relativeFrom="column">
                  <wp:posOffset>-40676</wp:posOffset>
                </wp:positionH>
                <wp:positionV relativeFrom="paragraph">
                  <wp:posOffset>70116</wp:posOffset>
                </wp:positionV>
                <wp:extent cx="6426341" cy="825500"/>
                <wp:effectExtent l="0" t="0" r="12700" b="1270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341" cy="825500"/>
                        </a:xfrm>
                        <a:prstGeom prst="rect">
                          <a:avLst/>
                        </a:prstGeom>
                        <a:solidFill>
                          <a:srgbClr val="FFFFFF"/>
                        </a:solidFill>
                        <a:ln w="9525">
                          <a:solidFill>
                            <a:srgbClr val="000000"/>
                          </a:solidFill>
                          <a:miter lim="800000"/>
                          <a:headEnd/>
                          <a:tailEnd/>
                        </a:ln>
                      </wps:spPr>
                      <wps:txbx>
                        <w:txbxContent>
                          <w:p w14:paraId="76DA99DA" w14:textId="7AB2AF0A" w:rsidR="001014D5" w:rsidRPr="00146C5A" w:rsidRDefault="001014D5" w:rsidP="004E2024">
                            <w:pPr>
                              <w:pStyle w:val="StandardWeb"/>
                              <w:spacing w:before="0" w:beforeAutospacing="0" w:after="0"/>
                              <w:rPr>
                                <w:rFonts w:ascii="Arial" w:hAnsi="Arial" w:cs="Arial"/>
                                <w:i/>
                                <w:sz w:val="24"/>
                                <w:szCs w:val="24"/>
                              </w:rPr>
                            </w:pPr>
                            <w:r w:rsidRPr="00146C5A">
                              <w:rPr>
                                <w:rFonts w:ascii="Arial" w:hAnsi="Arial" w:cs="Arial"/>
                                <w:i/>
                                <w:sz w:val="24"/>
                                <w:szCs w:val="24"/>
                              </w:rPr>
                              <w:t xml:space="preserve">Wir bitten um Vorankündigung und Berichterstattung. Die </w:t>
                            </w:r>
                            <w:r w:rsidRPr="00146C5A">
                              <w:rPr>
                                <w:rFonts w:ascii="Arial" w:hAnsi="Arial" w:cs="Arial"/>
                                <w:i/>
                                <w:sz w:val="24"/>
                                <w:szCs w:val="24"/>
                                <w:highlight w:val="yellow"/>
                              </w:rPr>
                              <w:t>Akt</w:t>
                            </w:r>
                            <w:r w:rsidR="004E2024" w:rsidRPr="00146C5A">
                              <w:rPr>
                                <w:rFonts w:ascii="Arial" w:hAnsi="Arial" w:cs="Arial"/>
                                <w:i/>
                                <w:sz w:val="24"/>
                                <w:szCs w:val="24"/>
                                <w:highlight w:val="yellow"/>
                              </w:rPr>
                              <w:t>i</w:t>
                            </w:r>
                            <w:r w:rsidRPr="00146C5A">
                              <w:rPr>
                                <w:rFonts w:ascii="Arial" w:hAnsi="Arial" w:cs="Arial"/>
                                <w:i/>
                                <w:sz w:val="24"/>
                                <w:szCs w:val="24"/>
                                <w:highlight w:val="yellow"/>
                              </w:rPr>
                              <w:t>on</w:t>
                            </w:r>
                            <w:r w:rsidR="00146C5A" w:rsidRPr="00146C5A">
                              <w:rPr>
                                <w:rFonts w:ascii="Arial" w:hAnsi="Arial" w:cs="Arial"/>
                                <w:i/>
                                <w:sz w:val="24"/>
                                <w:szCs w:val="24"/>
                                <w:highlight w:val="yellow"/>
                              </w:rPr>
                              <w:t>/Kundgebung</w:t>
                            </w:r>
                            <w:r w:rsidRPr="00146C5A">
                              <w:rPr>
                                <w:rFonts w:ascii="Arial" w:hAnsi="Arial" w:cs="Arial"/>
                                <w:i/>
                                <w:sz w:val="24"/>
                                <w:szCs w:val="24"/>
                              </w:rPr>
                              <w:t xml:space="preserve"> eignet sich gut sowohl für eine Text- wie auch Bildberichterstattung. Gesprächspartner*innen von Attac stehen Ihnen nach Absprache und unter Einhaltung der Hygiene- und Abstandsvorschriften vor Ort gern zur Verfügung.</w:t>
                            </w:r>
                          </w:p>
                          <w:p w14:paraId="3B4D402C" w14:textId="77777777" w:rsidR="001014D5" w:rsidRDefault="001014D5" w:rsidP="001014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DFAC8" id="_x0000_t202" coordsize="21600,21600" o:spt="202" path="m,l,21600r21600,l21600,xe">
                <v:stroke joinstyle="miter"/>
                <v:path gradientshapeok="t" o:connecttype="rect"/>
              </v:shapetype>
              <v:shape id="Textfeld 1" o:spid="_x0000_s1026" type="#_x0000_t202" style="position:absolute;margin-left:-3.2pt;margin-top:5.5pt;width:506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">
                <v:textbox>
                  <w:txbxContent>
                    <w:p w14:paraId="76DA99DA" w14:textId="7AB2AF0A" w:rsidR="001014D5" w:rsidRPr="00146C5A" w:rsidRDefault="001014D5" w:rsidP="004E2024">
                      <w:pPr>
                        <w:pStyle w:val="StandardWeb"/>
                        <w:spacing w:before="0" w:beforeAutospacing="0" w:after="0"/>
                        <w:rPr>
                          <w:rFonts w:ascii="Arial" w:hAnsi="Arial" w:cs="Arial"/>
                          <w:i/>
                          <w:sz w:val="24"/>
                          <w:szCs w:val="24"/>
                        </w:rPr>
                      </w:pPr>
                      <w:r w:rsidRPr="00146C5A">
                        <w:rPr>
                          <w:rFonts w:ascii="Arial" w:hAnsi="Arial" w:cs="Arial"/>
                          <w:i/>
                          <w:sz w:val="24"/>
                          <w:szCs w:val="24"/>
                        </w:rPr>
                        <w:t xml:space="preserve">Wir bitten um Vorankündigung und Berichterstattung. Die </w:t>
                      </w:r>
                      <w:r w:rsidRPr="00146C5A">
                        <w:rPr>
                          <w:rFonts w:ascii="Arial" w:hAnsi="Arial" w:cs="Arial"/>
                          <w:i/>
                          <w:sz w:val="24"/>
                          <w:szCs w:val="24"/>
                          <w:highlight w:val="yellow"/>
                        </w:rPr>
                        <w:t>Akt</w:t>
                      </w:r>
                      <w:r w:rsidR="004E2024" w:rsidRPr="00146C5A">
                        <w:rPr>
                          <w:rFonts w:ascii="Arial" w:hAnsi="Arial" w:cs="Arial"/>
                          <w:i/>
                          <w:sz w:val="24"/>
                          <w:szCs w:val="24"/>
                          <w:highlight w:val="yellow"/>
                        </w:rPr>
                        <w:t>i</w:t>
                      </w:r>
                      <w:r w:rsidRPr="00146C5A">
                        <w:rPr>
                          <w:rFonts w:ascii="Arial" w:hAnsi="Arial" w:cs="Arial"/>
                          <w:i/>
                          <w:sz w:val="24"/>
                          <w:szCs w:val="24"/>
                          <w:highlight w:val="yellow"/>
                        </w:rPr>
                        <w:t>on</w:t>
                      </w:r>
                      <w:r w:rsidR="00146C5A" w:rsidRPr="00146C5A">
                        <w:rPr>
                          <w:rFonts w:ascii="Arial" w:hAnsi="Arial" w:cs="Arial"/>
                          <w:i/>
                          <w:sz w:val="24"/>
                          <w:szCs w:val="24"/>
                          <w:highlight w:val="yellow"/>
                        </w:rPr>
                        <w:t>/Kundgebung</w:t>
                      </w:r>
                      <w:r w:rsidRPr="00146C5A">
                        <w:rPr>
                          <w:rFonts w:ascii="Arial" w:hAnsi="Arial" w:cs="Arial"/>
                          <w:i/>
                          <w:sz w:val="24"/>
                          <w:szCs w:val="24"/>
                        </w:rPr>
                        <w:t xml:space="preserve"> eignet sich gut sowohl für eine Text- wie auch Bildberichterstattung. Gesprächspartner*innen von Attac stehen Ihnen nach Absprache und unter Einhaltung der Hygiene- und Abstandsvorschriften vor Ort gern zur Verfügung.</w:t>
                      </w:r>
                    </w:p>
                    <w:p w14:paraId="3B4D402C" w14:textId="77777777" w:rsidR="001014D5" w:rsidRDefault="001014D5" w:rsidP="001014D5"/>
                  </w:txbxContent>
                </v:textbox>
              </v:shape>
            </w:pict>
          </mc:Fallback>
        </mc:AlternateContent>
      </w:r>
    </w:p>
    <w:p w14:paraId="514CB2B7" w14:textId="77777777" w:rsidR="001014D5" w:rsidRPr="006F0BC5" w:rsidRDefault="001014D5" w:rsidP="006F0BC5">
      <w:pPr>
        <w:pStyle w:val="StandardWeb"/>
        <w:spacing w:before="0" w:beforeAutospacing="0" w:after="0"/>
        <w:rPr>
          <w:rFonts w:ascii="Arial" w:hAnsi="Arial" w:cs="Arial"/>
          <w:sz w:val="24"/>
          <w:szCs w:val="24"/>
        </w:rPr>
      </w:pPr>
    </w:p>
    <w:p w14:paraId="0670F1BF" w14:textId="77777777" w:rsidR="001014D5" w:rsidRPr="006F0BC5" w:rsidRDefault="001014D5" w:rsidP="006F0BC5">
      <w:pPr>
        <w:pStyle w:val="StandardWeb"/>
        <w:spacing w:before="0" w:beforeAutospacing="0" w:after="0"/>
        <w:rPr>
          <w:rFonts w:ascii="Arial" w:hAnsi="Arial" w:cs="Arial"/>
          <w:sz w:val="24"/>
          <w:szCs w:val="24"/>
        </w:rPr>
      </w:pPr>
    </w:p>
    <w:p w14:paraId="35F6E901" w14:textId="77777777" w:rsidR="001014D5" w:rsidRPr="006F0BC5" w:rsidRDefault="001014D5" w:rsidP="006F0BC5">
      <w:pPr>
        <w:pStyle w:val="StandardWeb"/>
        <w:spacing w:before="0" w:beforeAutospacing="0" w:after="0"/>
        <w:rPr>
          <w:rFonts w:ascii="Arial" w:hAnsi="Arial" w:cs="Arial"/>
          <w:sz w:val="24"/>
          <w:szCs w:val="24"/>
        </w:rPr>
      </w:pPr>
    </w:p>
    <w:p w14:paraId="5C55A32E" w14:textId="77777777" w:rsidR="001014D5" w:rsidRPr="006F0BC5" w:rsidRDefault="001014D5" w:rsidP="006F0BC5">
      <w:pPr>
        <w:pStyle w:val="StandardWeb"/>
        <w:spacing w:before="0" w:beforeAutospacing="0" w:after="0"/>
        <w:rPr>
          <w:rFonts w:ascii="Arial" w:hAnsi="Arial" w:cs="Arial"/>
          <w:sz w:val="24"/>
          <w:szCs w:val="24"/>
        </w:rPr>
      </w:pPr>
    </w:p>
    <w:p w14:paraId="5C61F10E" w14:textId="77777777" w:rsidR="001014D5" w:rsidRPr="006F0BC5" w:rsidRDefault="001014D5" w:rsidP="006F0BC5">
      <w:pPr>
        <w:pStyle w:val="StandardWeb"/>
        <w:spacing w:before="0" w:beforeAutospacing="0" w:after="0"/>
        <w:rPr>
          <w:rFonts w:ascii="Arial" w:hAnsi="Arial" w:cs="Arial"/>
          <w:sz w:val="24"/>
          <w:szCs w:val="24"/>
        </w:rPr>
      </w:pPr>
    </w:p>
    <w:p w14:paraId="329501A9" w14:textId="77777777" w:rsidR="001014D5" w:rsidRPr="006F0BC5" w:rsidRDefault="001014D5" w:rsidP="006F0BC5">
      <w:pPr>
        <w:pStyle w:val="Listenabsatz"/>
        <w:spacing w:after="0" w:line="240" w:lineRule="auto"/>
        <w:rPr>
          <w:rFonts w:ascii="Arial" w:hAnsi="Arial" w:cs="Arial"/>
          <w:sz w:val="24"/>
          <w:szCs w:val="24"/>
        </w:rPr>
      </w:pPr>
    </w:p>
    <w:sectPr w:rsidR="001014D5" w:rsidRPr="006F0BC5" w:rsidSect="00E866D2">
      <w:footerReference w:type="default" r:id="rId11"/>
      <w:headerReference w:type="first" r:id="rId12"/>
      <w:pgSz w:w="11906" w:h="16838"/>
      <w:pgMar w:top="1134" w:right="1134" w:bottom="1134" w:left="1134" w:header="3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A6AC2" w14:textId="77777777" w:rsidR="00BE77A9" w:rsidRDefault="00BE77A9">
      <w:pPr>
        <w:spacing w:after="0" w:line="240" w:lineRule="auto"/>
      </w:pPr>
      <w:r>
        <w:separator/>
      </w:r>
    </w:p>
  </w:endnote>
  <w:endnote w:type="continuationSeparator" w:id="0">
    <w:p w14:paraId="3D8DF67B" w14:textId="77777777" w:rsidR="00BE77A9" w:rsidRDefault="00BE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45690"/>
      <w:docPartObj>
        <w:docPartGallery w:val="Page Numbers (Bottom of Page)"/>
        <w:docPartUnique/>
      </w:docPartObj>
    </w:sdtPr>
    <w:sdtEndPr/>
    <w:sdtContent>
      <w:p w14:paraId="52212B60" w14:textId="0CE70B58" w:rsidR="00F24A1A" w:rsidRDefault="00F24A1A">
        <w:pPr>
          <w:pStyle w:val="Fuzeile"/>
          <w:jc w:val="right"/>
        </w:pPr>
        <w:r>
          <w:fldChar w:fldCharType="begin"/>
        </w:r>
        <w:r>
          <w:instrText>PAGE   \* MERGEFORMAT</w:instrText>
        </w:r>
        <w:r>
          <w:fldChar w:fldCharType="separate"/>
        </w:r>
        <w:r w:rsidR="000F1532">
          <w:rPr>
            <w:noProof/>
          </w:rPr>
          <w:t>2</w:t>
        </w:r>
        <w:r>
          <w:fldChar w:fldCharType="end"/>
        </w:r>
      </w:p>
    </w:sdtContent>
  </w:sdt>
  <w:p w14:paraId="1833F413" w14:textId="77777777" w:rsidR="00F24A1A" w:rsidRDefault="00F24A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A3EC0" w14:textId="77777777" w:rsidR="00BE77A9" w:rsidRDefault="00BE77A9">
      <w:pPr>
        <w:spacing w:after="0" w:line="240" w:lineRule="auto"/>
      </w:pPr>
      <w:r>
        <w:rPr>
          <w:color w:val="000000"/>
        </w:rPr>
        <w:separator/>
      </w:r>
    </w:p>
  </w:footnote>
  <w:footnote w:type="continuationSeparator" w:id="0">
    <w:p w14:paraId="46C43DC4" w14:textId="77777777" w:rsidR="00BE77A9" w:rsidRDefault="00BE7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0BE13" w14:textId="0FEC833A" w:rsidR="00F24A1A" w:rsidRPr="00E866D2" w:rsidRDefault="00F24A1A" w:rsidP="00F24A1A">
    <w:pPr>
      <w:spacing w:after="0" w:line="240" w:lineRule="auto"/>
      <w:rPr>
        <w:rFonts w:ascii="Arial" w:hAnsi="Arial" w:cs="Arial"/>
        <w:sz w:val="24"/>
        <w:szCs w:val="24"/>
        <w:lang w:eastAsia="ja-JP"/>
      </w:rPr>
    </w:pPr>
    <w:r w:rsidRPr="00E866D2">
      <w:rPr>
        <w:rFonts w:ascii="Arial" w:hAnsi="Arial" w:cs="Arial"/>
        <w:sz w:val="24"/>
        <w:szCs w:val="24"/>
        <w:highlight w:val="red"/>
        <w:lang w:eastAsia="ja-JP"/>
      </w:rPr>
      <w:t>Muster (darf verändert oder gekürzt werden!) Mit dieser Presseankündigung bittet ihr die Redaktionen in eurer Stadt, eure Aktion anzukündigen, und ladet sie zugleich zu ihr ein.</w:t>
    </w:r>
    <w:r w:rsidRPr="00E866D2">
      <w:rPr>
        <w:rFonts w:ascii="Arial" w:hAnsi="Arial" w:cs="Arial"/>
        <w:sz w:val="24"/>
        <w:szCs w:val="24"/>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014"/>
    <w:multiLevelType w:val="hybridMultilevel"/>
    <w:tmpl w:val="0512D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8234D"/>
    <w:multiLevelType w:val="hybridMultilevel"/>
    <w:tmpl w:val="E362B142"/>
    <w:lvl w:ilvl="0" w:tplc="7D4AE9EA">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63A2D"/>
    <w:multiLevelType w:val="multilevel"/>
    <w:tmpl w:val="072ED614"/>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25CA78B0"/>
    <w:multiLevelType w:val="hybridMultilevel"/>
    <w:tmpl w:val="8B9A2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5625D8"/>
    <w:multiLevelType w:val="multilevel"/>
    <w:tmpl w:val="1ACEDA52"/>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58E76226"/>
    <w:multiLevelType w:val="multilevel"/>
    <w:tmpl w:val="4AB096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EEF50AC"/>
    <w:multiLevelType w:val="hybridMultilevel"/>
    <w:tmpl w:val="4D345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5"/>
    <w:rsid w:val="0001423D"/>
    <w:rsid w:val="00065846"/>
    <w:rsid w:val="0008020F"/>
    <w:rsid w:val="000F1532"/>
    <w:rsid w:val="001014D5"/>
    <w:rsid w:val="00137F9E"/>
    <w:rsid w:val="00146C5A"/>
    <w:rsid w:val="001954A6"/>
    <w:rsid w:val="0024712D"/>
    <w:rsid w:val="003838C8"/>
    <w:rsid w:val="004E2024"/>
    <w:rsid w:val="005E79A2"/>
    <w:rsid w:val="00632F82"/>
    <w:rsid w:val="00636709"/>
    <w:rsid w:val="006461E5"/>
    <w:rsid w:val="006F0BC5"/>
    <w:rsid w:val="00752AF1"/>
    <w:rsid w:val="00776A83"/>
    <w:rsid w:val="007E00AD"/>
    <w:rsid w:val="00827B33"/>
    <w:rsid w:val="0084522B"/>
    <w:rsid w:val="008A20C9"/>
    <w:rsid w:val="00950A75"/>
    <w:rsid w:val="00954521"/>
    <w:rsid w:val="009E7932"/>
    <w:rsid w:val="00A1480C"/>
    <w:rsid w:val="00A40F9A"/>
    <w:rsid w:val="00A8305D"/>
    <w:rsid w:val="00B463DD"/>
    <w:rsid w:val="00B530D8"/>
    <w:rsid w:val="00BD52BA"/>
    <w:rsid w:val="00BE77A9"/>
    <w:rsid w:val="00C31785"/>
    <w:rsid w:val="00DC662C"/>
    <w:rsid w:val="00E866D2"/>
    <w:rsid w:val="00E86BB0"/>
    <w:rsid w:val="00EB34C7"/>
    <w:rsid w:val="00F24A1A"/>
    <w:rsid w:val="00FD6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9F17"/>
  <w15:docId w15:val="{D5C641FD-F5B0-4A4F-80A8-B6C54052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de-DE"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paragraph" w:styleId="berschrift2">
    <w:name w:val="heading 2"/>
    <w:basedOn w:val="Standard"/>
    <w:link w:val="berschrift2Zchn"/>
    <w:uiPriority w:val="9"/>
    <w:qFormat/>
    <w:rsid w:val="00950A75"/>
    <w:pPr>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enabsatz">
    <w:name w:val="List Paragraph"/>
    <w:basedOn w:val="Standard"/>
    <w:uiPriority w:val="34"/>
    <w:qFormat/>
    <w:pPr>
      <w:ind w:left="720"/>
    </w:pPr>
  </w:style>
  <w:style w:type="paragraph" w:styleId="Kommentartext">
    <w:name w:val="annotation text"/>
    <w:basedOn w:val="Standard"/>
    <w:pPr>
      <w:spacing w:line="240" w:lineRule="auto"/>
    </w:pPr>
    <w:rPr>
      <w:sz w:val="20"/>
      <w:szCs w:val="20"/>
    </w:rPr>
  </w:style>
  <w:style w:type="paragraph" w:styleId="Kommentarthema">
    <w:name w:val="annotation subject"/>
    <w:basedOn w:val="Kommentartext"/>
    <w:rPr>
      <w:b/>
      <w:bCs/>
    </w:rPr>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Internetlink">
    <w:name w:val="Internet link"/>
    <w:basedOn w:val="Absatz-Standardschriftart"/>
    <w:rPr>
      <w:color w:val="0000FF"/>
      <w:u w:val="singl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paragraph" w:styleId="StandardWeb">
    <w:name w:val="Normal (Web)"/>
    <w:basedOn w:val="Standard"/>
    <w:uiPriority w:val="99"/>
    <w:unhideWhenUsed/>
    <w:rsid w:val="0084522B"/>
    <w:pPr>
      <w:suppressAutoHyphens w:val="0"/>
      <w:autoSpaceDN/>
      <w:spacing w:before="100" w:beforeAutospacing="1" w:after="119" w:line="240" w:lineRule="auto"/>
      <w:textAlignment w:val="auto"/>
    </w:pPr>
    <w:rPr>
      <w:rFonts w:ascii="Times" w:eastAsia="MS Mincho" w:hAnsi="Times" w:cs="Times New Roman"/>
      <w:kern w:val="0"/>
      <w:sz w:val="20"/>
      <w:szCs w:val="20"/>
      <w:lang w:eastAsia="de-DE"/>
    </w:rPr>
  </w:style>
  <w:style w:type="character" w:styleId="Hyperlink">
    <w:name w:val="Hyperlink"/>
    <w:basedOn w:val="Absatz-Standardschriftart"/>
    <w:uiPriority w:val="99"/>
    <w:unhideWhenUsed/>
    <w:rsid w:val="00C31785"/>
    <w:rPr>
      <w:color w:val="0563C1" w:themeColor="hyperlink"/>
      <w:u w:val="single"/>
    </w:rPr>
  </w:style>
  <w:style w:type="paragraph" w:customStyle="1" w:styleId="Default">
    <w:name w:val="Default"/>
    <w:rsid w:val="001954A6"/>
    <w:pPr>
      <w:widowControl/>
      <w:suppressAutoHyphens w:val="0"/>
      <w:autoSpaceDE w:val="0"/>
      <w:adjustRightInd w:val="0"/>
      <w:spacing w:after="0" w:line="240" w:lineRule="auto"/>
      <w:textAlignment w:val="auto"/>
    </w:pPr>
    <w:rPr>
      <w:rFonts w:eastAsia="Calibri" w:cs="Calibri"/>
      <w:color w:val="000000"/>
      <w:kern w:val="0"/>
      <w:sz w:val="24"/>
      <w:szCs w:val="24"/>
      <w:lang w:eastAsia="de-DE"/>
    </w:rPr>
  </w:style>
  <w:style w:type="character" w:customStyle="1" w:styleId="berschrift2Zchn">
    <w:name w:val="Überschrift 2 Zchn"/>
    <w:basedOn w:val="Absatz-Standardschriftart"/>
    <w:link w:val="berschrift2"/>
    <w:uiPriority w:val="9"/>
    <w:rsid w:val="00950A75"/>
    <w:rPr>
      <w:rFonts w:ascii="Times New Roman" w:eastAsia="Times New Roman" w:hAnsi="Times New Roman" w:cs="Times New Roman"/>
      <w:b/>
      <w:bCs/>
      <w:kern w:val="0"/>
      <w:sz w:val="36"/>
      <w:szCs w:val="36"/>
      <w:lang w:eastAsia="de-DE"/>
    </w:rPr>
  </w:style>
  <w:style w:type="paragraph" w:styleId="Kopfzeile">
    <w:name w:val="header"/>
    <w:basedOn w:val="Standard"/>
    <w:link w:val="KopfzeileZchn"/>
    <w:uiPriority w:val="99"/>
    <w:unhideWhenUsed/>
    <w:rsid w:val="00F24A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4A1A"/>
  </w:style>
  <w:style w:type="paragraph" w:styleId="Fuzeile">
    <w:name w:val="footer"/>
    <w:basedOn w:val="Standard"/>
    <w:link w:val="FuzeileZchn"/>
    <w:uiPriority w:val="99"/>
    <w:unhideWhenUsed/>
    <w:rsid w:val="00F24A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4A1A"/>
  </w:style>
  <w:style w:type="character" w:styleId="BesuchterLink">
    <w:name w:val="FollowedHyperlink"/>
    <w:basedOn w:val="Absatz-Standardschriftart"/>
    <w:uiPriority w:val="99"/>
    <w:semiHidden/>
    <w:unhideWhenUsed/>
    <w:rsid w:val="00B463DD"/>
    <w:rPr>
      <w:color w:val="954F72" w:themeColor="followedHyperlink"/>
      <w:u w:val="single"/>
    </w:rPr>
  </w:style>
  <w:style w:type="character" w:styleId="NichtaufgelsteErwhnung">
    <w:name w:val="Unresolved Mention"/>
    <w:basedOn w:val="Absatz-Standardschriftart"/>
    <w:uiPriority w:val="99"/>
    <w:semiHidden/>
    <w:unhideWhenUsed/>
    <w:rsid w:val="007E0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10553">
      <w:bodyDiv w:val="1"/>
      <w:marLeft w:val="0"/>
      <w:marRight w:val="0"/>
      <w:marTop w:val="0"/>
      <w:marBottom w:val="0"/>
      <w:divBdr>
        <w:top w:val="none" w:sz="0" w:space="0" w:color="auto"/>
        <w:left w:val="none" w:sz="0" w:space="0" w:color="auto"/>
        <w:bottom w:val="none" w:sz="0" w:space="0" w:color="auto"/>
        <w:right w:val="none" w:sz="0" w:space="0" w:color="auto"/>
      </w:divBdr>
      <w:divsChild>
        <w:div w:id="361367356">
          <w:marLeft w:val="0"/>
          <w:marRight w:val="0"/>
          <w:marTop w:val="0"/>
          <w:marBottom w:val="0"/>
          <w:divBdr>
            <w:top w:val="none" w:sz="0" w:space="0" w:color="auto"/>
            <w:left w:val="none" w:sz="0" w:space="0" w:color="auto"/>
            <w:bottom w:val="none" w:sz="0" w:space="0" w:color="auto"/>
            <w:right w:val="none" w:sz="0" w:space="0" w:color="auto"/>
          </w:divBdr>
          <w:divsChild>
            <w:div w:id="5520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8561">
      <w:bodyDiv w:val="1"/>
      <w:marLeft w:val="0"/>
      <w:marRight w:val="0"/>
      <w:marTop w:val="0"/>
      <w:marBottom w:val="0"/>
      <w:divBdr>
        <w:top w:val="none" w:sz="0" w:space="0" w:color="auto"/>
        <w:left w:val="none" w:sz="0" w:space="0" w:color="auto"/>
        <w:bottom w:val="none" w:sz="0" w:space="0" w:color="auto"/>
        <w:right w:val="none" w:sz="0" w:space="0" w:color="auto"/>
      </w:divBdr>
      <w:divsChild>
        <w:div w:id="792867111">
          <w:marLeft w:val="0"/>
          <w:marRight w:val="0"/>
          <w:marTop w:val="0"/>
          <w:marBottom w:val="0"/>
          <w:divBdr>
            <w:top w:val="none" w:sz="0" w:space="0" w:color="auto"/>
            <w:left w:val="none" w:sz="0" w:space="0" w:color="auto"/>
            <w:bottom w:val="none" w:sz="0" w:space="0" w:color="auto"/>
            <w:right w:val="none" w:sz="0" w:space="0" w:color="auto"/>
          </w:divBdr>
          <w:divsChild>
            <w:div w:id="1494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1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ttac.de/kampagnen/verkehrswende/verdi-attac-tvn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attac.de/positionspapier-verkehrswen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nk.attac.de/positionspapier-verkehrswende" TargetMode="External"/><Relationship Id="rId4" Type="http://schemas.openxmlformats.org/officeDocument/2006/relationships/webSettings" Target="webSettings.xml"/><Relationship Id="rId9" Type="http://schemas.openxmlformats.org/officeDocument/2006/relationships/hyperlink" Target="https://www.attac.de/index.php?id=78849"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Mira</dc:creator>
  <cp:lastModifiedBy>Sabine</cp:lastModifiedBy>
  <cp:revision>3</cp:revision>
  <dcterms:created xsi:type="dcterms:W3CDTF">2020-10-05T09:39:00Z</dcterms:created>
  <dcterms:modified xsi:type="dcterms:W3CDTF">2020-10-05T09:40:00Z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Vereinte Dienstleistungsgewerkschaft ver.di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