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6B9BD" w14:textId="77777777" w:rsidR="00557138" w:rsidRDefault="00557138" w:rsidP="006F0BC5">
      <w:pPr>
        <w:spacing w:after="0" w:line="240" w:lineRule="auto"/>
        <w:rPr>
          <w:rFonts w:ascii="Arial" w:hAnsi="Arial" w:cs="Arial"/>
          <w:sz w:val="24"/>
          <w:szCs w:val="24"/>
          <w:lang w:eastAsia="ja-JP"/>
        </w:rPr>
      </w:pPr>
    </w:p>
    <w:p w14:paraId="1A84C844" w14:textId="3D2D2524" w:rsidR="0084522B" w:rsidRPr="006F0BC5" w:rsidRDefault="0084522B" w:rsidP="006F0BC5">
      <w:pPr>
        <w:spacing w:after="0" w:line="240" w:lineRule="auto"/>
        <w:rPr>
          <w:rFonts w:ascii="Arial" w:hAnsi="Arial" w:cs="Arial"/>
          <w:sz w:val="24"/>
          <w:szCs w:val="24"/>
          <w:lang w:eastAsia="ja-JP"/>
        </w:rPr>
      </w:pPr>
      <w:r w:rsidRPr="006F0BC5">
        <w:rPr>
          <w:rFonts w:ascii="Arial" w:hAnsi="Arial" w:cs="Arial"/>
          <w:sz w:val="24"/>
          <w:szCs w:val="24"/>
          <w:lang w:eastAsia="ja-JP"/>
        </w:rPr>
        <w:t>Presseankündigung</w:t>
      </w:r>
    </w:p>
    <w:p w14:paraId="73039072" w14:textId="77777777" w:rsidR="0084522B" w:rsidRPr="006F0BC5" w:rsidRDefault="0084522B" w:rsidP="006F0BC5">
      <w:pPr>
        <w:pStyle w:val="StandardWeb"/>
        <w:spacing w:before="0" w:beforeAutospacing="0" w:after="0"/>
        <w:rPr>
          <w:rFonts w:ascii="Arial" w:hAnsi="Arial" w:cs="Arial"/>
          <w:sz w:val="24"/>
          <w:szCs w:val="24"/>
        </w:rPr>
      </w:pPr>
      <w:r w:rsidRPr="006F0BC5">
        <w:rPr>
          <w:rFonts w:ascii="Arial" w:hAnsi="Arial" w:cs="Arial"/>
          <w:sz w:val="24"/>
          <w:szCs w:val="24"/>
        </w:rPr>
        <w:t xml:space="preserve">Attac </w:t>
      </w:r>
      <w:r w:rsidRPr="006F0BC5">
        <w:rPr>
          <w:rFonts w:ascii="Arial" w:hAnsi="Arial" w:cs="Arial"/>
          <w:sz w:val="24"/>
          <w:szCs w:val="24"/>
          <w:highlight w:val="yellow"/>
        </w:rPr>
        <w:t>Musterstadt</w:t>
      </w:r>
    </w:p>
    <w:p w14:paraId="6AC96B02" w14:textId="6F799364" w:rsidR="0084522B" w:rsidRPr="006F0BC5" w:rsidRDefault="0084522B" w:rsidP="006F0BC5">
      <w:pPr>
        <w:pStyle w:val="StandardWeb"/>
        <w:spacing w:before="0" w:beforeAutospacing="0" w:after="0"/>
        <w:rPr>
          <w:rFonts w:ascii="Arial" w:hAnsi="Arial" w:cs="Arial"/>
          <w:sz w:val="24"/>
          <w:szCs w:val="24"/>
        </w:rPr>
      </w:pPr>
      <w:r w:rsidRPr="006F0BC5">
        <w:rPr>
          <w:rFonts w:ascii="Arial" w:hAnsi="Arial" w:cs="Arial"/>
          <w:sz w:val="24"/>
          <w:szCs w:val="24"/>
          <w:highlight w:val="yellow"/>
        </w:rPr>
        <w:t xml:space="preserve">Musterstadt, XX. </w:t>
      </w:r>
      <w:r w:rsidR="00557138">
        <w:rPr>
          <w:rFonts w:ascii="Arial" w:hAnsi="Arial" w:cs="Arial"/>
          <w:sz w:val="24"/>
          <w:szCs w:val="24"/>
          <w:highlight w:val="yellow"/>
        </w:rPr>
        <w:t>November</w:t>
      </w:r>
      <w:r w:rsidRPr="006F0BC5">
        <w:rPr>
          <w:rFonts w:ascii="Arial" w:hAnsi="Arial" w:cs="Arial"/>
          <w:sz w:val="24"/>
          <w:szCs w:val="24"/>
          <w:highlight w:val="yellow"/>
        </w:rPr>
        <w:t xml:space="preserve"> 20</w:t>
      </w:r>
      <w:r w:rsidR="00636709" w:rsidRPr="006F0BC5">
        <w:rPr>
          <w:rFonts w:ascii="Arial" w:hAnsi="Arial" w:cs="Arial"/>
          <w:sz w:val="24"/>
          <w:szCs w:val="24"/>
          <w:highlight w:val="yellow"/>
        </w:rPr>
        <w:t>20</w:t>
      </w:r>
      <w:r w:rsidRPr="006F0BC5">
        <w:rPr>
          <w:rFonts w:ascii="Arial" w:hAnsi="Arial" w:cs="Arial"/>
          <w:sz w:val="24"/>
          <w:szCs w:val="24"/>
        </w:rPr>
        <w:t xml:space="preserve"> </w:t>
      </w:r>
    </w:p>
    <w:p w14:paraId="4C1B26D5" w14:textId="77777777" w:rsidR="0084522B" w:rsidRPr="006F0BC5" w:rsidRDefault="0084522B" w:rsidP="006F0BC5">
      <w:pPr>
        <w:pStyle w:val="StandardWeb"/>
        <w:spacing w:before="0" w:beforeAutospacing="0" w:after="0"/>
        <w:rPr>
          <w:rFonts w:ascii="Arial" w:hAnsi="Arial" w:cs="Arial"/>
          <w:sz w:val="24"/>
          <w:szCs w:val="24"/>
        </w:rPr>
      </w:pPr>
    </w:p>
    <w:p w14:paraId="3B2DE367" w14:textId="77777777" w:rsidR="001014D5" w:rsidRPr="006F0BC5" w:rsidRDefault="001014D5" w:rsidP="006F0BC5">
      <w:pPr>
        <w:pStyle w:val="StandardWeb"/>
        <w:spacing w:before="0" w:beforeAutospacing="0" w:after="0"/>
        <w:rPr>
          <w:rFonts w:ascii="Arial" w:hAnsi="Arial" w:cs="Arial"/>
          <w:sz w:val="24"/>
          <w:szCs w:val="24"/>
        </w:rPr>
      </w:pPr>
    </w:p>
    <w:p w14:paraId="5B493A56" w14:textId="77777777" w:rsidR="00557138" w:rsidRPr="003D4C1C" w:rsidRDefault="00557138" w:rsidP="00557138">
      <w:pPr>
        <w:rPr>
          <w:rFonts w:ascii="Arial" w:hAnsi="Arial" w:cs="Arial"/>
          <w:b/>
          <w:bCs/>
          <w:sz w:val="28"/>
          <w:szCs w:val="28"/>
        </w:rPr>
      </w:pPr>
      <w:proofErr w:type="spellStart"/>
      <w:r w:rsidRPr="003D4C1C">
        <w:rPr>
          <w:rFonts w:ascii="Arial" w:hAnsi="Arial" w:cs="Arial"/>
          <w:b/>
          <w:bCs/>
          <w:sz w:val="28"/>
          <w:szCs w:val="28"/>
        </w:rPr>
        <w:t>Dannenröder</w:t>
      </w:r>
      <w:proofErr w:type="spellEnd"/>
      <w:r w:rsidRPr="003D4C1C">
        <w:rPr>
          <w:rFonts w:ascii="Arial" w:hAnsi="Arial" w:cs="Arial"/>
          <w:b/>
          <w:bCs/>
          <w:sz w:val="28"/>
          <w:szCs w:val="28"/>
        </w:rPr>
        <w:t xml:space="preserve"> Forst: </w:t>
      </w:r>
      <w:r>
        <w:rPr>
          <w:rFonts w:ascii="Arial" w:hAnsi="Arial" w:cs="Arial"/>
          <w:b/>
          <w:bCs/>
          <w:sz w:val="28"/>
          <w:szCs w:val="28"/>
        </w:rPr>
        <w:t>S</w:t>
      </w:r>
      <w:r w:rsidRPr="003D4C1C">
        <w:rPr>
          <w:rFonts w:ascii="Arial" w:hAnsi="Arial" w:cs="Arial"/>
          <w:b/>
          <w:bCs/>
          <w:sz w:val="28"/>
          <w:szCs w:val="28"/>
        </w:rPr>
        <w:t>chwarz-grüne Landesregierung</w:t>
      </w:r>
      <w:r>
        <w:rPr>
          <w:rFonts w:ascii="Arial" w:hAnsi="Arial" w:cs="Arial"/>
          <w:b/>
          <w:bCs/>
          <w:sz w:val="28"/>
          <w:szCs w:val="28"/>
        </w:rPr>
        <w:t xml:space="preserve"> muss klimapolitischen Wahnsinn stoppen</w:t>
      </w:r>
    </w:p>
    <w:p w14:paraId="6C954395" w14:textId="77777777" w:rsidR="00065846" w:rsidRPr="006F0BC5" w:rsidRDefault="00065846" w:rsidP="006F0BC5">
      <w:pPr>
        <w:pStyle w:val="StandardWeb"/>
        <w:spacing w:before="0" w:beforeAutospacing="0" w:after="0"/>
        <w:rPr>
          <w:rFonts w:ascii="Arial" w:hAnsi="Arial" w:cs="Arial"/>
          <w:b/>
          <w:sz w:val="24"/>
          <w:szCs w:val="24"/>
        </w:rPr>
      </w:pPr>
    </w:p>
    <w:p w14:paraId="1A4806D6" w14:textId="3D649142" w:rsidR="001014D5" w:rsidRPr="004C1178" w:rsidRDefault="00557138" w:rsidP="004C1178">
      <w:pPr>
        <w:rPr>
          <w:rFonts w:ascii="Arial" w:hAnsi="Arial" w:cs="Arial"/>
          <w:b/>
          <w:bCs/>
        </w:rPr>
      </w:pPr>
      <w:r>
        <w:rPr>
          <w:rFonts w:ascii="Arial" w:hAnsi="Arial" w:cs="Arial"/>
          <w:b/>
          <w:bCs/>
        </w:rPr>
        <w:t>Attac-P</w:t>
      </w:r>
      <w:r w:rsidRPr="003D4C1C">
        <w:rPr>
          <w:rFonts w:ascii="Arial" w:hAnsi="Arial" w:cs="Arial"/>
          <w:b/>
          <w:bCs/>
        </w:rPr>
        <w:t xml:space="preserve">rotest vor </w:t>
      </w:r>
      <w:r w:rsidRPr="00557138">
        <w:rPr>
          <w:rFonts w:ascii="Arial" w:hAnsi="Arial" w:cs="Arial"/>
          <w:b/>
          <w:bCs/>
        </w:rPr>
        <w:t>Geschäftsstellen von CDU und Grünen</w:t>
      </w:r>
      <w:r>
        <w:rPr>
          <w:rFonts w:ascii="Arial" w:hAnsi="Arial" w:cs="Arial"/>
          <w:b/>
          <w:bCs/>
        </w:rPr>
        <w:t xml:space="preserve"> </w:t>
      </w:r>
      <w:r w:rsidRPr="003D4C1C">
        <w:rPr>
          <w:rFonts w:ascii="Arial" w:hAnsi="Arial" w:cs="Arial"/>
          <w:b/>
          <w:bCs/>
        </w:rPr>
        <w:t xml:space="preserve">in </w:t>
      </w:r>
      <w:r w:rsidRPr="00557138">
        <w:rPr>
          <w:rFonts w:ascii="Arial" w:hAnsi="Arial" w:cs="Arial"/>
          <w:b/>
          <w:bCs/>
          <w:highlight w:val="yellow"/>
        </w:rPr>
        <w:t>Ort</w:t>
      </w:r>
      <w:r w:rsidRPr="003D4C1C">
        <w:rPr>
          <w:rFonts w:ascii="Arial" w:hAnsi="Arial" w:cs="Arial"/>
          <w:b/>
          <w:bCs/>
        </w:rPr>
        <w:t xml:space="preserve"> </w:t>
      </w:r>
    </w:p>
    <w:p w14:paraId="54C03391" w14:textId="77777777" w:rsidR="001954A6" w:rsidRPr="006F0BC5" w:rsidRDefault="001954A6" w:rsidP="00E866D2">
      <w:pPr>
        <w:suppressAutoHyphens w:val="0"/>
        <w:autoSpaceDN/>
        <w:spacing w:after="0" w:line="240" w:lineRule="auto"/>
        <w:contextualSpacing/>
        <w:textAlignment w:val="auto"/>
        <w:rPr>
          <w:rFonts w:ascii="Arial" w:hAnsi="Arial" w:cs="Arial"/>
          <w:sz w:val="24"/>
          <w:szCs w:val="24"/>
        </w:rPr>
      </w:pPr>
    </w:p>
    <w:p w14:paraId="5C017A12" w14:textId="23AF61CF" w:rsidR="0084522B" w:rsidRPr="006F0BC5" w:rsidRDefault="001014D5" w:rsidP="006F0BC5">
      <w:pPr>
        <w:pStyle w:val="Listenabsatz"/>
        <w:numPr>
          <w:ilvl w:val="0"/>
          <w:numId w:val="4"/>
        </w:numPr>
        <w:suppressAutoHyphens w:val="0"/>
        <w:autoSpaceDN/>
        <w:spacing w:after="0" w:line="240" w:lineRule="auto"/>
        <w:contextualSpacing/>
        <w:textAlignment w:val="auto"/>
        <w:rPr>
          <w:rFonts w:ascii="Arial" w:hAnsi="Arial" w:cs="Arial"/>
          <w:sz w:val="24"/>
          <w:szCs w:val="24"/>
        </w:rPr>
      </w:pPr>
      <w:r w:rsidRPr="006F0BC5">
        <w:rPr>
          <w:rFonts w:ascii="Arial" w:hAnsi="Arial" w:cs="Arial"/>
          <w:sz w:val="24"/>
          <w:szCs w:val="24"/>
          <w:highlight w:val="yellow"/>
        </w:rPr>
        <w:t xml:space="preserve">DATUM, </w:t>
      </w:r>
      <w:r w:rsidR="0084522B" w:rsidRPr="006F0BC5">
        <w:rPr>
          <w:rFonts w:ascii="Arial" w:hAnsi="Arial" w:cs="Arial"/>
          <w:sz w:val="24"/>
          <w:szCs w:val="24"/>
          <w:highlight w:val="yellow"/>
        </w:rPr>
        <w:t>XX Uhr</w:t>
      </w:r>
    </w:p>
    <w:p w14:paraId="3FB4EAE4" w14:textId="77777777" w:rsidR="0084522B" w:rsidRPr="006F0BC5" w:rsidRDefault="0084522B" w:rsidP="006F0BC5">
      <w:pPr>
        <w:pStyle w:val="Listenabsatz"/>
        <w:numPr>
          <w:ilvl w:val="0"/>
          <w:numId w:val="4"/>
        </w:numPr>
        <w:suppressAutoHyphens w:val="0"/>
        <w:autoSpaceDN/>
        <w:spacing w:after="0" w:line="240" w:lineRule="auto"/>
        <w:contextualSpacing/>
        <w:textAlignment w:val="auto"/>
        <w:rPr>
          <w:rFonts w:ascii="Arial" w:hAnsi="Arial" w:cs="Arial"/>
          <w:sz w:val="24"/>
          <w:szCs w:val="24"/>
        </w:rPr>
      </w:pPr>
      <w:r w:rsidRPr="006F0BC5">
        <w:rPr>
          <w:rFonts w:ascii="Arial" w:hAnsi="Arial" w:cs="Arial"/>
          <w:sz w:val="24"/>
          <w:szCs w:val="24"/>
          <w:highlight w:val="yellow"/>
        </w:rPr>
        <w:t>ORT, Musterstadt (möglichst genaue Adresse!)</w:t>
      </w:r>
    </w:p>
    <w:p w14:paraId="0DD44BAE" w14:textId="27D4FC7E" w:rsidR="006461E5" w:rsidRPr="006F0BC5" w:rsidRDefault="006461E5" w:rsidP="006F0BC5">
      <w:pPr>
        <w:spacing w:after="0" w:line="240" w:lineRule="auto"/>
        <w:rPr>
          <w:rFonts w:ascii="Arial" w:eastAsia="Times New Roman" w:hAnsi="Arial" w:cs="Arial"/>
          <w:iCs/>
          <w:color w:val="000000"/>
          <w:sz w:val="24"/>
          <w:szCs w:val="24"/>
          <w:lang w:eastAsia="de-DE"/>
        </w:rPr>
      </w:pPr>
    </w:p>
    <w:p w14:paraId="1A57C621" w14:textId="77777777" w:rsidR="001014D5" w:rsidRPr="006F0BC5" w:rsidRDefault="001014D5" w:rsidP="006F0BC5">
      <w:pPr>
        <w:spacing w:after="0" w:line="240" w:lineRule="auto"/>
        <w:rPr>
          <w:rFonts w:ascii="Arial" w:eastAsia="Times New Roman" w:hAnsi="Arial" w:cs="Arial"/>
          <w:iCs/>
          <w:color w:val="000000"/>
          <w:sz w:val="24"/>
          <w:szCs w:val="24"/>
          <w:lang w:eastAsia="de-DE"/>
        </w:rPr>
      </w:pPr>
    </w:p>
    <w:p w14:paraId="2CDA122D" w14:textId="71AFA166" w:rsidR="001014D5" w:rsidRDefault="00557138" w:rsidP="006F0BC5">
      <w:pPr>
        <w:spacing w:after="0" w:line="240" w:lineRule="auto"/>
        <w:rPr>
          <w:rFonts w:ascii="Arial" w:hAnsi="Arial" w:cs="Arial"/>
          <w:sz w:val="24"/>
          <w:szCs w:val="24"/>
        </w:rPr>
      </w:pPr>
      <w:r w:rsidRPr="00557138">
        <w:rPr>
          <w:rFonts w:ascii="Arial" w:hAnsi="Arial" w:cs="Arial"/>
          <w:sz w:val="24"/>
          <w:szCs w:val="24"/>
        </w:rPr>
        <w:t xml:space="preserve">Attac-Aktivist*innen werden am </w:t>
      </w:r>
      <w:r w:rsidR="00F513DF" w:rsidRPr="00F513DF">
        <w:rPr>
          <w:rFonts w:ascii="Arial" w:hAnsi="Arial" w:cs="Arial"/>
          <w:sz w:val="24"/>
          <w:szCs w:val="24"/>
          <w:highlight w:val="yellow"/>
        </w:rPr>
        <w:t>Tag/Datum</w:t>
      </w:r>
      <w:r w:rsidRPr="00557138">
        <w:rPr>
          <w:rFonts w:ascii="Arial" w:hAnsi="Arial" w:cs="Arial"/>
          <w:sz w:val="24"/>
          <w:szCs w:val="24"/>
        </w:rPr>
        <w:t xml:space="preserve"> die Geschäftsstellen von CDU und Grünen </w:t>
      </w:r>
      <w:r>
        <w:rPr>
          <w:rFonts w:ascii="Arial" w:hAnsi="Arial" w:cs="Arial"/>
          <w:sz w:val="24"/>
          <w:szCs w:val="24"/>
        </w:rPr>
        <w:t xml:space="preserve">in </w:t>
      </w:r>
      <w:r w:rsidRPr="00557138">
        <w:rPr>
          <w:rFonts w:ascii="Arial" w:hAnsi="Arial" w:cs="Arial"/>
          <w:sz w:val="24"/>
          <w:szCs w:val="24"/>
          <w:highlight w:val="yellow"/>
        </w:rPr>
        <w:t>Ort</w:t>
      </w:r>
      <w:r w:rsidRPr="00557138">
        <w:rPr>
          <w:rFonts w:ascii="Arial" w:hAnsi="Arial" w:cs="Arial"/>
          <w:sz w:val="24"/>
          <w:szCs w:val="24"/>
        </w:rPr>
        <w:t xml:space="preserve"> besuchen, um gegen die Räumung und Rodung des </w:t>
      </w:r>
      <w:proofErr w:type="spellStart"/>
      <w:r w:rsidRPr="00557138">
        <w:rPr>
          <w:rFonts w:ascii="Arial" w:hAnsi="Arial" w:cs="Arial"/>
          <w:sz w:val="24"/>
          <w:szCs w:val="24"/>
        </w:rPr>
        <w:t>Dannenröder</w:t>
      </w:r>
      <w:proofErr w:type="spellEnd"/>
      <w:r w:rsidRPr="00557138">
        <w:rPr>
          <w:rFonts w:ascii="Arial" w:hAnsi="Arial" w:cs="Arial"/>
          <w:sz w:val="24"/>
          <w:szCs w:val="24"/>
        </w:rPr>
        <w:t xml:space="preserve"> Walds zu protestieren. Sie fordern die schwarz-grüne Landesregierung auf, den Weiterbau der Autobahn A49 zu verhindern oder zumindest aufzuhalten. Insbesondere von den Grünen erwarten </w:t>
      </w:r>
      <w:proofErr w:type="gramStart"/>
      <w:r w:rsidRPr="00557138">
        <w:rPr>
          <w:rFonts w:ascii="Arial" w:hAnsi="Arial" w:cs="Arial"/>
          <w:sz w:val="24"/>
          <w:szCs w:val="24"/>
        </w:rPr>
        <w:t>die</w:t>
      </w:r>
      <w:r>
        <w:rPr>
          <w:rFonts w:ascii="Arial" w:hAnsi="Arial" w:cs="Arial"/>
          <w:sz w:val="24"/>
          <w:szCs w:val="24"/>
        </w:rPr>
        <w:t xml:space="preserve"> </w:t>
      </w:r>
      <w:r w:rsidRPr="00557138">
        <w:rPr>
          <w:rFonts w:ascii="Arial" w:hAnsi="Arial" w:cs="Arial"/>
          <w:sz w:val="24"/>
          <w:szCs w:val="24"/>
        </w:rPr>
        <w:t>Aktivist</w:t>
      </w:r>
      <w:proofErr w:type="gramEnd"/>
      <w:r w:rsidRPr="00557138">
        <w:rPr>
          <w:rFonts w:ascii="Arial" w:hAnsi="Arial" w:cs="Arial"/>
          <w:sz w:val="24"/>
          <w:szCs w:val="24"/>
        </w:rPr>
        <w:t>*innen, dass sie ihre Handlungsspielräume als Regierungspartei nutzen.</w:t>
      </w:r>
    </w:p>
    <w:p w14:paraId="12D2B64D" w14:textId="77777777" w:rsidR="00557138" w:rsidRPr="00557138" w:rsidRDefault="00557138" w:rsidP="00557138">
      <w:pPr>
        <w:spacing w:after="0" w:line="240" w:lineRule="auto"/>
        <w:rPr>
          <w:rFonts w:ascii="Arial" w:hAnsi="Arial" w:cs="Arial"/>
          <w:sz w:val="24"/>
          <w:szCs w:val="24"/>
        </w:rPr>
      </w:pPr>
    </w:p>
    <w:p w14:paraId="38A86C15" w14:textId="77777777" w:rsidR="00557138" w:rsidRPr="00557138" w:rsidRDefault="00557138" w:rsidP="00557138">
      <w:pPr>
        <w:spacing w:after="0" w:line="240" w:lineRule="auto"/>
        <w:rPr>
          <w:rFonts w:ascii="Arial" w:hAnsi="Arial" w:cs="Arial"/>
          <w:i/>
          <w:iCs/>
          <w:sz w:val="24"/>
          <w:szCs w:val="24"/>
          <w:u w:val="single"/>
        </w:rPr>
      </w:pPr>
      <w:r w:rsidRPr="00557138">
        <w:rPr>
          <w:rFonts w:ascii="Arial" w:hAnsi="Arial" w:cs="Arial"/>
          <w:i/>
          <w:iCs/>
          <w:sz w:val="24"/>
          <w:szCs w:val="24"/>
          <w:u w:val="single"/>
        </w:rPr>
        <w:t xml:space="preserve">Die Aktion: </w:t>
      </w:r>
    </w:p>
    <w:p w14:paraId="30473FBD" w14:textId="546D627E" w:rsidR="00557138" w:rsidRPr="00557138" w:rsidRDefault="00557138" w:rsidP="00557138">
      <w:pPr>
        <w:spacing w:after="0" w:line="240" w:lineRule="auto"/>
        <w:rPr>
          <w:rFonts w:ascii="Arial" w:hAnsi="Arial" w:cs="Arial"/>
          <w:i/>
          <w:iCs/>
          <w:sz w:val="24"/>
          <w:szCs w:val="24"/>
        </w:rPr>
      </w:pPr>
      <w:r w:rsidRPr="00557138">
        <w:rPr>
          <w:rFonts w:ascii="Arial" w:hAnsi="Arial" w:cs="Arial"/>
          <w:i/>
          <w:iCs/>
          <w:sz w:val="24"/>
          <w:szCs w:val="24"/>
        </w:rPr>
        <w:t xml:space="preserve">Attac-Aktive platzieren sich </w:t>
      </w:r>
      <w:r w:rsidRPr="004C1178">
        <w:rPr>
          <w:rFonts w:ascii="Arial" w:hAnsi="Arial" w:cs="Arial"/>
          <w:i/>
          <w:iCs/>
          <w:sz w:val="24"/>
          <w:szCs w:val="24"/>
        </w:rPr>
        <w:t xml:space="preserve">vor den </w:t>
      </w:r>
      <w:r w:rsidR="004C1178" w:rsidRPr="004C1178">
        <w:rPr>
          <w:rFonts w:ascii="Arial" w:hAnsi="Arial" w:cs="Arial"/>
          <w:i/>
          <w:iCs/>
          <w:sz w:val="24"/>
          <w:szCs w:val="24"/>
        </w:rPr>
        <w:t>jeweiligen Parteig</w:t>
      </w:r>
      <w:r w:rsidRPr="004C1178">
        <w:rPr>
          <w:rFonts w:ascii="Arial" w:hAnsi="Arial" w:cs="Arial"/>
          <w:i/>
          <w:iCs/>
          <w:sz w:val="24"/>
          <w:szCs w:val="24"/>
        </w:rPr>
        <w:t>eschäftsstellen</w:t>
      </w:r>
      <w:r w:rsidRPr="00557138">
        <w:rPr>
          <w:rFonts w:ascii="Arial" w:hAnsi="Arial" w:cs="Arial"/>
          <w:i/>
          <w:iCs/>
          <w:sz w:val="24"/>
          <w:szCs w:val="24"/>
        </w:rPr>
        <w:t xml:space="preserve"> mit einem Banner, </w:t>
      </w:r>
      <w:r>
        <w:rPr>
          <w:rFonts w:ascii="Arial" w:hAnsi="Arial" w:cs="Arial"/>
          <w:i/>
          <w:iCs/>
          <w:sz w:val="24"/>
          <w:szCs w:val="24"/>
        </w:rPr>
        <w:t xml:space="preserve">auf dem </w:t>
      </w:r>
      <w:r w:rsidRPr="00557138">
        <w:rPr>
          <w:rFonts w:ascii="Arial" w:hAnsi="Arial" w:cs="Arial"/>
          <w:i/>
          <w:iCs/>
          <w:sz w:val="24"/>
          <w:szCs w:val="24"/>
        </w:rPr>
        <w:t>„Schwarz-Grün: Dunkle Aussichten für das Klima“ steht, und informieren interessierte Passant*innen über die tatsächlichen Handlungsspielräume beider Parteien. Eine als „Dinosaurus“ verkleidete Person symbolisiert die jahrzehntealte Verkehrsplanung der A49.</w:t>
      </w:r>
      <w:r>
        <w:rPr>
          <w:rFonts w:ascii="Arial" w:hAnsi="Arial" w:cs="Arial"/>
          <w:i/>
          <w:iCs/>
          <w:sz w:val="24"/>
          <w:szCs w:val="24"/>
        </w:rPr>
        <w:t xml:space="preserve"> </w:t>
      </w:r>
      <w:r w:rsidRPr="004C1178">
        <w:rPr>
          <w:rFonts w:ascii="Arial" w:hAnsi="Arial" w:cs="Arial"/>
          <w:i/>
          <w:iCs/>
          <w:sz w:val="24"/>
          <w:szCs w:val="24"/>
          <w:highlight w:val="red"/>
        </w:rPr>
        <w:t xml:space="preserve">(Weitere, individuelle Elemente, z. B. einen Redebeitrag, bitte ebenfalls an dieser Stelle </w:t>
      </w:r>
      <w:r w:rsidR="004C1178">
        <w:rPr>
          <w:rFonts w:ascii="Arial" w:hAnsi="Arial" w:cs="Arial"/>
          <w:i/>
          <w:iCs/>
          <w:sz w:val="24"/>
          <w:szCs w:val="24"/>
          <w:highlight w:val="red"/>
        </w:rPr>
        <w:t>beschreiben</w:t>
      </w:r>
      <w:r w:rsidRPr="004C1178">
        <w:rPr>
          <w:rFonts w:ascii="Arial" w:hAnsi="Arial" w:cs="Arial"/>
          <w:i/>
          <w:iCs/>
          <w:sz w:val="24"/>
          <w:szCs w:val="24"/>
          <w:highlight w:val="red"/>
        </w:rPr>
        <w:t>!)</w:t>
      </w:r>
    </w:p>
    <w:p w14:paraId="386514E5" w14:textId="77777777" w:rsidR="00557138" w:rsidRPr="00557138" w:rsidRDefault="00557138" w:rsidP="00557138">
      <w:pPr>
        <w:spacing w:after="0" w:line="240" w:lineRule="auto"/>
        <w:rPr>
          <w:rFonts w:ascii="Arial" w:hAnsi="Arial" w:cs="Arial"/>
          <w:sz w:val="24"/>
          <w:szCs w:val="24"/>
        </w:rPr>
      </w:pPr>
    </w:p>
    <w:p w14:paraId="18DF69DD" w14:textId="77777777" w:rsidR="00557138" w:rsidRPr="00557138" w:rsidRDefault="00557138" w:rsidP="00557138">
      <w:pPr>
        <w:spacing w:after="0" w:line="240" w:lineRule="auto"/>
        <w:rPr>
          <w:rFonts w:ascii="Arial" w:hAnsi="Arial" w:cs="Arial"/>
          <w:sz w:val="24"/>
          <w:szCs w:val="24"/>
        </w:rPr>
      </w:pPr>
      <w:r w:rsidRPr="00557138">
        <w:rPr>
          <w:rFonts w:ascii="Arial" w:hAnsi="Arial" w:cs="Arial"/>
          <w:sz w:val="24"/>
          <w:szCs w:val="24"/>
        </w:rPr>
        <w:t xml:space="preserve">Entgegen anderslautenden Behauptungen hat die Landesregierung laut Attac durchaus Spielraum im Prozess des A49-Weiterbaus. So könnte das hessische Verkehrsministerium versuchen, ein Obergutachten zu nicht geklärten wasserrechtlichen Fragen einzuleiten und den Weiterbau währenddessen auszusetzen. Auch aus Infektionsschutzgründen ist ein Moratorium möglich. Eine solche Verzögerung kann den entscheidenden Unterschied machen: Bereits 2021 soll die gesetzliche Grundlage für den Weiterbau der A49 auf Bundesebene überprüft werden und könnte damit endgültig gekippt werden. </w:t>
      </w:r>
    </w:p>
    <w:p w14:paraId="4DED0080" w14:textId="77777777" w:rsidR="00557138" w:rsidRPr="00557138" w:rsidRDefault="00557138" w:rsidP="00557138">
      <w:pPr>
        <w:spacing w:after="0" w:line="240" w:lineRule="auto"/>
        <w:rPr>
          <w:rFonts w:ascii="Arial" w:hAnsi="Arial" w:cs="Arial"/>
          <w:sz w:val="24"/>
          <w:szCs w:val="24"/>
        </w:rPr>
      </w:pPr>
    </w:p>
    <w:p w14:paraId="345D1F45" w14:textId="064715E5" w:rsidR="00146C5A" w:rsidRPr="006F0BC5" w:rsidRDefault="00557138" w:rsidP="00557138">
      <w:pPr>
        <w:spacing w:after="0" w:line="240" w:lineRule="auto"/>
        <w:rPr>
          <w:rFonts w:ascii="Arial" w:hAnsi="Arial" w:cs="Arial"/>
          <w:sz w:val="24"/>
          <w:szCs w:val="24"/>
        </w:rPr>
      </w:pPr>
      <w:proofErr w:type="gramStart"/>
      <w:r w:rsidRPr="00557138">
        <w:rPr>
          <w:rFonts w:ascii="Arial" w:hAnsi="Arial" w:cs="Arial"/>
          <w:sz w:val="24"/>
          <w:szCs w:val="24"/>
        </w:rPr>
        <w:t>Die Attac-Aktivist</w:t>
      </w:r>
      <w:proofErr w:type="gramEnd"/>
      <w:r w:rsidRPr="00557138">
        <w:rPr>
          <w:rFonts w:ascii="Arial" w:hAnsi="Arial" w:cs="Arial"/>
          <w:sz w:val="24"/>
          <w:szCs w:val="24"/>
        </w:rPr>
        <w:t xml:space="preserve">*innen fordern deshalb die Kreisverbände von CDU und Grünen auf, Druck auf ihre Parteikolleg*innen auszuüben. </w:t>
      </w:r>
      <w:r w:rsidR="004C1178" w:rsidRPr="004C1178">
        <w:rPr>
          <w:rFonts w:ascii="Arial" w:hAnsi="Arial" w:cs="Arial"/>
          <w:sz w:val="24"/>
          <w:szCs w:val="24"/>
          <w:highlight w:val="yellow"/>
        </w:rPr>
        <w:t>Mara Musterfrau, Attac Musterstadt</w:t>
      </w:r>
      <w:r w:rsidRPr="00557138">
        <w:rPr>
          <w:rFonts w:ascii="Arial" w:hAnsi="Arial" w:cs="Arial"/>
          <w:sz w:val="24"/>
          <w:szCs w:val="24"/>
        </w:rPr>
        <w:t>: „Solange die schwarz-grüne Landesregierung die Verantwortung ausschließlich auf die Bundesebene abschiebt, ohne ihren eigenen Spielraum vollständig auszureizen, beweist sie Rückgratlosigkeit. Vor allem für die hessischen Grünen gibt es keine Rechtfertigung, die Hände in den Schoß zu legen und Krokodilstränen zu vergießen."</w:t>
      </w:r>
    </w:p>
    <w:p w14:paraId="115466C3" w14:textId="77777777" w:rsidR="006F0BC5" w:rsidRDefault="006F0BC5" w:rsidP="006F0BC5">
      <w:pPr>
        <w:pStyle w:val="Default"/>
        <w:rPr>
          <w:rFonts w:ascii="Arial" w:eastAsia="SimSun" w:hAnsi="Arial" w:cs="Arial"/>
          <w:color w:val="auto"/>
          <w:kern w:val="3"/>
          <w:lang w:eastAsia="en-US"/>
        </w:rPr>
      </w:pPr>
    </w:p>
    <w:p w14:paraId="38DD2780" w14:textId="77777777" w:rsidR="001954A6" w:rsidRPr="006F0BC5" w:rsidRDefault="001954A6" w:rsidP="006F0BC5">
      <w:pPr>
        <w:pStyle w:val="Default"/>
        <w:rPr>
          <w:rFonts w:ascii="Arial" w:hAnsi="Arial" w:cs="Arial"/>
          <w:b/>
        </w:rPr>
      </w:pPr>
      <w:r w:rsidRPr="006F0BC5">
        <w:rPr>
          <w:rFonts w:ascii="Arial" w:hAnsi="Arial" w:cs="Arial"/>
          <w:b/>
        </w:rPr>
        <w:t>Für Rückfragen und Interviews:</w:t>
      </w:r>
    </w:p>
    <w:p w14:paraId="17412781" w14:textId="77777777" w:rsidR="001954A6" w:rsidRPr="006F0BC5" w:rsidRDefault="001954A6" w:rsidP="006F0BC5">
      <w:pPr>
        <w:pStyle w:val="StandardWeb"/>
        <w:spacing w:before="0" w:beforeAutospacing="0" w:after="0"/>
        <w:rPr>
          <w:rFonts w:ascii="Arial" w:hAnsi="Arial" w:cs="Arial"/>
          <w:sz w:val="24"/>
          <w:szCs w:val="24"/>
        </w:rPr>
      </w:pPr>
    </w:p>
    <w:p w14:paraId="399536B6" w14:textId="77777777" w:rsidR="001954A6" w:rsidRPr="006F0BC5" w:rsidRDefault="001954A6" w:rsidP="006F0BC5">
      <w:pPr>
        <w:numPr>
          <w:ilvl w:val="0"/>
          <w:numId w:val="5"/>
        </w:numPr>
        <w:suppressAutoHyphens w:val="0"/>
        <w:autoSpaceDN/>
        <w:spacing w:after="0" w:line="240" w:lineRule="auto"/>
        <w:textAlignment w:val="auto"/>
        <w:rPr>
          <w:rFonts w:ascii="Arial" w:hAnsi="Arial" w:cs="Arial"/>
          <w:sz w:val="24"/>
          <w:szCs w:val="24"/>
          <w:highlight w:val="yellow"/>
        </w:rPr>
      </w:pPr>
      <w:r w:rsidRPr="006F0BC5">
        <w:rPr>
          <w:rFonts w:ascii="Arial" w:hAnsi="Arial" w:cs="Arial"/>
          <w:sz w:val="24"/>
          <w:szCs w:val="24"/>
          <w:highlight w:val="yellow"/>
        </w:rPr>
        <w:t>Mara Musterfrau, Attac Musterstadt, Telefon (mobil, wirklich erreichbar!)</w:t>
      </w:r>
    </w:p>
    <w:p w14:paraId="162AB444" w14:textId="77777777" w:rsidR="001954A6" w:rsidRPr="006F0BC5" w:rsidRDefault="001954A6" w:rsidP="006F0BC5">
      <w:pPr>
        <w:numPr>
          <w:ilvl w:val="0"/>
          <w:numId w:val="5"/>
        </w:numPr>
        <w:suppressAutoHyphens w:val="0"/>
        <w:autoSpaceDN/>
        <w:spacing w:after="0" w:line="240" w:lineRule="auto"/>
        <w:textAlignment w:val="auto"/>
        <w:rPr>
          <w:rFonts w:ascii="Arial" w:hAnsi="Arial" w:cs="Arial"/>
          <w:sz w:val="24"/>
          <w:szCs w:val="24"/>
          <w:highlight w:val="yellow"/>
        </w:rPr>
      </w:pPr>
      <w:r w:rsidRPr="006F0BC5">
        <w:rPr>
          <w:rFonts w:ascii="Arial" w:hAnsi="Arial" w:cs="Arial"/>
          <w:sz w:val="24"/>
          <w:szCs w:val="24"/>
          <w:highlight w:val="yellow"/>
        </w:rPr>
        <w:t>Martin Mustermann, Attac Musterstadt, Telefon (mobil, wirklich erreichbar!)</w:t>
      </w:r>
    </w:p>
    <w:p w14:paraId="7F524D6C" w14:textId="77777777" w:rsidR="001954A6" w:rsidRPr="006F0BC5" w:rsidRDefault="001954A6" w:rsidP="006F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13711555" w14:textId="77777777" w:rsidR="001954A6" w:rsidRPr="006F0BC5" w:rsidRDefault="001954A6" w:rsidP="006F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5D584FE8" w14:textId="77777777" w:rsidR="00557138" w:rsidRDefault="001954A6" w:rsidP="00557138">
      <w:pPr>
        <w:rPr>
          <w:rFonts w:ascii="Arial" w:eastAsia="Times New Roman" w:hAnsi="Arial" w:cs="Arial"/>
          <w:b/>
          <w:sz w:val="24"/>
          <w:szCs w:val="24"/>
        </w:rPr>
      </w:pPr>
      <w:r w:rsidRPr="006F0BC5">
        <w:rPr>
          <w:rFonts w:ascii="Arial" w:eastAsia="Times New Roman" w:hAnsi="Arial" w:cs="Arial"/>
          <w:b/>
          <w:sz w:val="24"/>
          <w:szCs w:val="24"/>
        </w:rPr>
        <w:t>Weitere Informationen:</w:t>
      </w:r>
      <w:r w:rsidR="00557138">
        <w:rPr>
          <w:rFonts w:ascii="Arial" w:eastAsia="Times New Roman" w:hAnsi="Arial" w:cs="Arial"/>
          <w:b/>
          <w:sz w:val="24"/>
          <w:szCs w:val="24"/>
        </w:rPr>
        <w:t xml:space="preserve"> </w:t>
      </w:r>
    </w:p>
    <w:p w14:paraId="54035BC9" w14:textId="1B9F577C" w:rsidR="004E2024" w:rsidRPr="00557138" w:rsidRDefault="00B2491B" w:rsidP="00557138">
      <w:pPr>
        <w:pStyle w:val="Listenabsatz"/>
        <w:numPr>
          <w:ilvl w:val="0"/>
          <w:numId w:val="8"/>
        </w:numPr>
        <w:rPr>
          <w:rFonts w:ascii="Arial" w:eastAsia="NSimSun" w:hAnsi="Arial" w:cs="Arial"/>
          <w:sz w:val="24"/>
          <w:szCs w:val="24"/>
          <w:lang w:eastAsia="zh-CN" w:bidi="hi-IN"/>
        </w:rPr>
      </w:pPr>
      <w:hyperlink r:id="rId7" w:history="1">
        <w:r w:rsidR="00557138" w:rsidRPr="00D13A2E">
          <w:rPr>
            <w:rStyle w:val="Hyperlink"/>
            <w:rFonts w:ascii="Arial" w:eastAsia="NSimSun" w:hAnsi="Arial" w:cs="Arial"/>
            <w:sz w:val="24"/>
            <w:szCs w:val="24"/>
            <w:lang w:eastAsia="zh-CN" w:bidi="hi-IN"/>
          </w:rPr>
          <w:t>www.attac.de/keine-a49</w:t>
        </w:r>
      </w:hyperlink>
    </w:p>
    <w:p w14:paraId="2D28BA95" w14:textId="471275FC" w:rsidR="004E2024" w:rsidRPr="00146C5A" w:rsidRDefault="004E2024" w:rsidP="006F0BC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adjustRightInd w:val="0"/>
        <w:spacing w:after="0" w:line="240" w:lineRule="auto"/>
        <w:ind w:left="714" w:hanging="357"/>
        <w:textAlignment w:val="auto"/>
        <w:rPr>
          <w:rFonts w:ascii="Arial" w:hAnsi="Arial" w:cs="Arial"/>
          <w:kern w:val="0"/>
          <w:sz w:val="24"/>
          <w:szCs w:val="24"/>
        </w:rPr>
      </w:pPr>
      <w:r w:rsidRPr="006F0BC5">
        <w:rPr>
          <w:rFonts w:ascii="Arial" w:eastAsia="Times New Roman" w:hAnsi="Arial" w:cs="Arial"/>
          <w:sz w:val="24"/>
          <w:szCs w:val="24"/>
          <w:highlight w:val="yellow"/>
        </w:rPr>
        <w:t>Attac Muster</w:t>
      </w:r>
      <w:r w:rsidR="00B463DD">
        <w:rPr>
          <w:rFonts w:ascii="Arial" w:eastAsia="Times New Roman" w:hAnsi="Arial" w:cs="Arial"/>
          <w:sz w:val="24"/>
          <w:szCs w:val="24"/>
          <w:highlight w:val="yellow"/>
        </w:rPr>
        <w:t>s</w:t>
      </w:r>
      <w:r w:rsidRPr="006F0BC5">
        <w:rPr>
          <w:rFonts w:ascii="Arial" w:eastAsia="Times New Roman" w:hAnsi="Arial" w:cs="Arial"/>
          <w:sz w:val="24"/>
          <w:szCs w:val="24"/>
          <w:highlight w:val="yellow"/>
        </w:rPr>
        <w:t>tadt: LINK</w:t>
      </w:r>
      <w:r w:rsidR="00F24A1A">
        <w:rPr>
          <w:rFonts w:ascii="Arial" w:eastAsia="Times New Roman" w:hAnsi="Arial" w:cs="Arial"/>
          <w:sz w:val="24"/>
          <w:szCs w:val="24"/>
        </w:rPr>
        <w:br/>
      </w:r>
      <w:r w:rsidR="00F24A1A">
        <w:rPr>
          <w:rFonts w:ascii="Arial" w:eastAsia="Times New Roman" w:hAnsi="Arial" w:cs="Arial"/>
          <w:sz w:val="24"/>
          <w:szCs w:val="24"/>
        </w:rPr>
        <w:br/>
      </w:r>
    </w:p>
    <w:p w14:paraId="3EDAC15C" w14:textId="77777777" w:rsidR="001954A6" w:rsidRPr="006F0BC5" w:rsidRDefault="001954A6" w:rsidP="006F0BC5">
      <w:pPr>
        <w:spacing w:after="0" w:line="240" w:lineRule="auto"/>
        <w:rPr>
          <w:rFonts w:ascii="Arial" w:eastAsia="Times New Roman" w:hAnsi="Arial" w:cs="Arial"/>
          <w:sz w:val="24"/>
          <w:szCs w:val="24"/>
        </w:rPr>
      </w:pPr>
    </w:p>
    <w:p w14:paraId="5B2C65DD" w14:textId="5E4A89BF" w:rsidR="001014D5" w:rsidRPr="006F0BC5" w:rsidRDefault="001014D5" w:rsidP="006F0BC5">
      <w:pPr>
        <w:pStyle w:val="StandardWeb"/>
        <w:spacing w:before="0" w:beforeAutospacing="0" w:after="0"/>
        <w:rPr>
          <w:rFonts w:ascii="Arial" w:hAnsi="Arial" w:cs="Arial"/>
          <w:sz w:val="24"/>
          <w:szCs w:val="24"/>
        </w:rPr>
      </w:pPr>
      <w:r w:rsidRPr="006F0BC5">
        <w:rPr>
          <w:rFonts w:ascii="Arial" w:hAnsi="Arial" w:cs="Arial"/>
          <w:noProof/>
          <w:sz w:val="24"/>
          <w:szCs w:val="24"/>
        </w:rPr>
        <mc:AlternateContent>
          <mc:Choice Requires="wps">
            <w:drawing>
              <wp:anchor distT="0" distB="0" distL="114300" distR="114300" simplePos="0" relativeHeight="251659264" behindDoc="1" locked="0" layoutInCell="1" allowOverlap="1" wp14:anchorId="198DFAC8" wp14:editId="38371360">
                <wp:simplePos x="0" y="0"/>
                <wp:positionH relativeFrom="column">
                  <wp:posOffset>-40676</wp:posOffset>
                </wp:positionH>
                <wp:positionV relativeFrom="paragraph">
                  <wp:posOffset>70116</wp:posOffset>
                </wp:positionV>
                <wp:extent cx="6426341" cy="825500"/>
                <wp:effectExtent l="0" t="0" r="12700" b="1270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341" cy="825500"/>
                        </a:xfrm>
                        <a:prstGeom prst="rect">
                          <a:avLst/>
                        </a:prstGeom>
                        <a:solidFill>
                          <a:srgbClr val="FFFFFF"/>
                        </a:solidFill>
                        <a:ln w="9525">
                          <a:solidFill>
                            <a:srgbClr val="000000"/>
                          </a:solidFill>
                          <a:miter lim="800000"/>
                          <a:headEnd/>
                          <a:tailEnd/>
                        </a:ln>
                      </wps:spPr>
                      <wps:txbx>
                        <w:txbxContent>
                          <w:p w14:paraId="76DA99DA" w14:textId="7AB2AF0A" w:rsidR="001014D5" w:rsidRPr="00146C5A" w:rsidRDefault="001014D5" w:rsidP="004E2024">
                            <w:pPr>
                              <w:pStyle w:val="StandardWeb"/>
                              <w:spacing w:before="0" w:beforeAutospacing="0" w:after="0"/>
                              <w:rPr>
                                <w:rFonts w:ascii="Arial" w:hAnsi="Arial" w:cs="Arial"/>
                                <w:i/>
                                <w:sz w:val="24"/>
                                <w:szCs w:val="24"/>
                              </w:rPr>
                            </w:pPr>
                            <w:r w:rsidRPr="00146C5A">
                              <w:rPr>
                                <w:rFonts w:ascii="Arial" w:hAnsi="Arial" w:cs="Arial"/>
                                <w:i/>
                                <w:sz w:val="24"/>
                                <w:szCs w:val="24"/>
                              </w:rPr>
                              <w:t xml:space="preserve">Wir bitten um Vorankündigung und Berichterstattung. Die </w:t>
                            </w:r>
                            <w:r w:rsidRPr="00146C5A">
                              <w:rPr>
                                <w:rFonts w:ascii="Arial" w:hAnsi="Arial" w:cs="Arial"/>
                                <w:i/>
                                <w:sz w:val="24"/>
                                <w:szCs w:val="24"/>
                                <w:highlight w:val="yellow"/>
                              </w:rPr>
                              <w:t>Akt</w:t>
                            </w:r>
                            <w:r w:rsidR="004E2024" w:rsidRPr="00146C5A">
                              <w:rPr>
                                <w:rFonts w:ascii="Arial" w:hAnsi="Arial" w:cs="Arial"/>
                                <w:i/>
                                <w:sz w:val="24"/>
                                <w:szCs w:val="24"/>
                                <w:highlight w:val="yellow"/>
                              </w:rPr>
                              <w:t>i</w:t>
                            </w:r>
                            <w:r w:rsidRPr="00146C5A">
                              <w:rPr>
                                <w:rFonts w:ascii="Arial" w:hAnsi="Arial" w:cs="Arial"/>
                                <w:i/>
                                <w:sz w:val="24"/>
                                <w:szCs w:val="24"/>
                                <w:highlight w:val="yellow"/>
                              </w:rPr>
                              <w:t>on</w:t>
                            </w:r>
                            <w:r w:rsidR="00146C5A" w:rsidRPr="00146C5A">
                              <w:rPr>
                                <w:rFonts w:ascii="Arial" w:hAnsi="Arial" w:cs="Arial"/>
                                <w:i/>
                                <w:sz w:val="24"/>
                                <w:szCs w:val="24"/>
                                <w:highlight w:val="yellow"/>
                              </w:rPr>
                              <w:t>/Kundgebung</w:t>
                            </w:r>
                            <w:r w:rsidRPr="00146C5A">
                              <w:rPr>
                                <w:rFonts w:ascii="Arial" w:hAnsi="Arial" w:cs="Arial"/>
                                <w:i/>
                                <w:sz w:val="24"/>
                                <w:szCs w:val="24"/>
                              </w:rPr>
                              <w:t xml:space="preserve"> eignet sich gut sowohl für eine Text- wie auch Bildberichterstattung. Gesprächspartner*innen von Attac stehen Ihnen nach Absprache und unter Einhaltung der Hygiene- und Abstandsvorschriften vor Ort gern zur Verfügung.</w:t>
                            </w:r>
                          </w:p>
                          <w:p w14:paraId="3B4D402C" w14:textId="77777777" w:rsidR="001014D5" w:rsidRDefault="001014D5" w:rsidP="001014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8DFAC8" id="_x0000_t202" coordsize="21600,21600" o:spt="202" path="m,l,21600r21600,l21600,xe">
                <v:stroke joinstyle="miter"/>
                <v:path gradientshapeok="t" o:connecttype="rect"/>
              </v:shapetype>
              <v:shape id="Textfeld 1" o:spid="_x0000_s1026" type="#_x0000_t202" style="position:absolute;margin-left:-3.2pt;margin-top:5.5pt;width:506pt;height: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">
                <v:textbox>
                  <w:txbxContent>
                    <w:p w14:paraId="76DA99DA" w14:textId="7AB2AF0A" w:rsidR="001014D5" w:rsidRPr="00146C5A" w:rsidRDefault="001014D5" w:rsidP="004E2024">
                      <w:pPr>
                        <w:pStyle w:val="StandardWeb"/>
                        <w:spacing w:before="0" w:beforeAutospacing="0" w:after="0"/>
                        <w:rPr>
                          <w:rFonts w:ascii="Arial" w:hAnsi="Arial" w:cs="Arial"/>
                          <w:i/>
                          <w:sz w:val="24"/>
                          <w:szCs w:val="24"/>
                        </w:rPr>
                      </w:pPr>
                      <w:r w:rsidRPr="00146C5A">
                        <w:rPr>
                          <w:rFonts w:ascii="Arial" w:hAnsi="Arial" w:cs="Arial"/>
                          <w:i/>
                          <w:sz w:val="24"/>
                          <w:szCs w:val="24"/>
                        </w:rPr>
                        <w:t xml:space="preserve">Wir bitten um Vorankündigung und Berichterstattung. Die </w:t>
                      </w:r>
                      <w:r w:rsidRPr="00146C5A">
                        <w:rPr>
                          <w:rFonts w:ascii="Arial" w:hAnsi="Arial" w:cs="Arial"/>
                          <w:i/>
                          <w:sz w:val="24"/>
                          <w:szCs w:val="24"/>
                          <w:highlight w:val="yellow"/>
                        </w:rPr>
                        <w:t>Akt</w:t>
                      </w:r>
                      <w:r w:rsidR="004E2024" w:rsidRPr="00146C5A">
                        <w:rPr>
                          <w:rFonts w:ascii="Arial" w:hAnsi="Arial" w:cs="Arial"/>
                          <w:i/>
                          <w:sz w:val="24"/>
                          <w:szCs w:val="24"/>
                          <w:highlight w:val="yellow"/>
                        </w:rPr>
                        <w:t>i</w:t>
                      </w:r>
                      <w:r w:rsidRPr="00146C5A">
                        <w:rPr>
                          <w:rFonts w:ascii="Arial" w:hAnsi="Arial" w:cs="Arial"/>
                          <w:i/>
                          <w:sz w:val="24"/>
                          <w:szCs w:val="24"/>
                          <w:highlight w:val="yellow"/>
                        </w:rPr>
                        <w:t>on</w:t>
                      </w:r>
                      <w:r w:rsidR="00146C5A" w:rsidRPr="00146C5A">
                        <w:rPr>
                          <w:rFonts w:ascii="Arial" w:hAnsi="Arial" w:cs="Arial"/>
                          <w:i/>
                          <w:sz w:val="24"/>
                          <w:szCs w:val="24"/>
                          <w:highlight w:val="yellow"/>
                        </w:rPr>
                        <w:t>/Kundgebung</w:t>
                      </w:r>
                      <w:r w:rsidRPr="00146C5A">
                        <w:rPr>
                          <w:rFonts w:ascii="Arial" w:hAnsi="Arial" w:cs="Arial"/>
                          <w:i/>
                          <w:sz w:val="24"/>
                          <w:szCs w:val="24"/>
                        </w:rPr>
                        <w:t xml:space="preserve"> eignet sich gut sowohl für eine Text- wie auch Bildberichterstattung. Gesprächspartner*innen von Attac stehen Ihnen nach Absprache und unter Einhaltung der Hygiene- und Abstandsvorschriften vor Ort gern zur Verfügung.</w:t>
                      </w:r>
                    </w:p>
                    <w:p w14:paraId="3B4D402C" w14:textId="77777777" w:rsidR="001014D5" w:rsidRDefault="001014D5" w:rsidP="001014D5"/>
                  </w:txbxContent>
                </v:textbox>
              </v:shape>
            </w:pict>
          </mc:Fallback>
        </mc:AlternateContent>
      </w:r>
    </w:p>
    <w:p w14:paraId="514CB2B7" w14:textId="77777777" w:rsidR="001014D5" w:rsidRPr="006F0BC5" w:rsidRDefault="001014D5" w:rsidP="006F0BC5">
      <w:pPr>
        <w:pStyle w:val="StandardWeb"/>
        <w:spacing w:before="0" w:beforeAutospacing="0" w:after="0"/>
        <w:rPr>
          <w:rFonts w:ascii="Arial" w:hAnsi="Arial" w:cs="Arial"/>
          <w:sz w:val="24"/>
          <w:szCs w:val="24"/>
        </w:rPr>
      </w:pPr>
    </w:p>
    <w:p w14:paraId="0670F1BF" w14:textId="77777777" w:rsidR="001014D5" w:rsidRPr="006F0BC5" w:rsidRDefault="001014D5" w:rsidP="006F0BC5">
      <w:pPr>
        <w:pStyle w:val="StandardWeb"/>
        <w:spacing w:before="0" w:beforeAutospacing="0" w:after="0"/>
        <w:rPr>
          <w:rFonts w:ascii="Arial" w:hAnsi="Arial" w:cs="Arial"/>
          <w:sz w:val="24"/>
          <w:szCs w:val="24"/>
        </w:rPr>
      </w:pPr>
    </w:p>
    <w:p w14:paraId="35F6E901" w14:textId="77777777" w:rsidR="001014D5" w:rsidRPr="006F0BC5" w:rsidRDefault="001014D5" w:rsidP="006F0BC5">
      <w:pPr>
        <w:pStyle w:val="StandardWeb"/>
        <w:spacing w:before="0" w:beforeAutospacing="0" w:after="0"/>
        <w:rPr>
          <w:rFonts w:ascii="Arial" w:hAnsi="Arial" w:cs="Arial"/>
          <w:sz w:val="24"/>
          <w:szCs w:val="24"/>
        </w:rPr>
      </w:pPr>
    </w:p>
    <w:p w14:paraId="5C55A32E" w14:textId="77777777" w:rsidR="001014D5" w:rsidRPr="006F0BC5" w:rsidRDefault="001014D5" w:rsidP="006F0BC5">
      <w:pPr>
        <w:pStyle w:val="StandardWeb"/>
        <w:spacing w:before="0" w:beforeAutospacing="0" w:after="0"/>
        <w:rPr>
          <w:rFonts w:ascii="Arial" w:hAnsi="Arial" w:cs="Arial"/>
          <w:sz w:val="24"/>
          <w:szCs w:val="24"/>
        </w:rPr>
      </w:pPr>
    </w:p>
    <w:p w14:paraId="5C61F10E" w14:textId="77777777" w:rsidR="001014D5" w:rsidRPr="006F0BC5" w:rsidRDefault="001014D5" w:rsidP="006F0BC5">
      <w:pPr>
        <w:pStyle w:val="StandardWeb"/>
        <w:spacing w:before="0" w:beforeAutospacing="0" w:after="0"/>
        <w:rPr>
          <w:rFonts w:ascii="Arial" w:hAnsi="Arial" w:cs="Arial"/>
          <w:sz w:val="24"/>
          <w:szCs w:val="24"/>
        </w:rPr>
      </w:pPr>
    </w:p>
    <w:p w14:paraId="329501A9" w14:textId="77777777" w:rsidR="001014D5" w:rsidRPr="006F0BC5" w:rsidRDefault="001014D5" w:rsidP="006F0BC5">
      <w:pPr>
        <w:pStyle w:val="Listenabsatz"/>
        <w:spacing w:after="0" w:line="240" w:lineRule="auto"/>
        <w:rPr>
          <w:rFonts w:ascii="Arial" w:hAnsi="Arial" w:cs="Arial"/>
          <w:sz w:val="24"/>
          <w:szCs w:val="24"/>
        </w:rPr>
      </w:pPr>
    </w:p>
    <w:sectPr w:rsidR="001014D5" w:rsidRPr="006F0BC5" w:rsidSect="00E866D2">
      <w:footerReference w:type="default" r:id="rId8"/>
      <w:headerReference w:type="first" r:id="rId9"/>
      <w:pgSz w:w="11906" w:h="16838"/>
      <w:pgMar w:top="1134" w:right="1134" w:bottom="1134" w:left="1134" w:header="34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234BC" w14:textId="77777777" w:rsidR="00B2491B" w:rsidRDefault="00B2491B">
      <w:pPr>
        <w:spacing w:after="0" w:line="240" w:lineRule="auto"/>
      </w:pPr>
      <w:r>
        <w:separator/>
      </w:r>
    </w:p>
  </w:endnote>
  <w:endnote w:type="continuationSeparator" w:id="0">
    <w:p w14:paraId="295A3BD4" w14:textId="77777777" w:rsidR="00B2491B" w:rsidRDefault="00B24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545690"/>
      <w:docPartObj>
        <w:docPartGallery w:val="Page Numbers (Bottom of Page)"/>
        <w:docPartUnique/>
      </w:docPartObj>
    </w:sdtPr>
    <w:sdtEndPr/>
    <w:sdtContent>
      <w:p w14:paraId="52212B60" w14:textId="0CE70B58" w:rsidR="00F24A1A" w:rsidRDefault="00F24A1A">
        <w:pPr>
          <w:pStyle w:val="Fuzeile"/>
          <w:jc w:val="right"/>
        </w:pPr>
        <w:r>
          <w:fldChar w:fldCharType="begin"/>
        </w:r>
        <w:r>
          <w:instrText>PAGE   \* MERGEFORMAT</w:instrText>
        </w:r>
        <w:r>
          <w:fldChar w:fldCharType="separate"/>
        </w:r>
        <w:r w:rsidR="000F1532">
          <w:rPr>
            <w:noProof/>
          </w:rPr>
          <w:t>2</w:t>
        </w:r>
        <w:r>
          <w:fldChar w:fldCharType="end"/>
        </w:r>
      </w:p>
    </w:sdtContent>
  </w:sdt>
  <w:p w14:paraId="1833F413" w14:textId="77777777" w:rsidR="00F24A1A" w:rsidRDefault="00F24A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59A7B" w14:textId="77777777" w:rsidR="00B2491B" w:rsidRDefault="00B2491B">
      <w:pPr>
        <w:spacing w:after="0" w:line="240" w:lineRule="auto"/>
      </w:pPr>
      <w:r>
        <w:rPr>
          <w:color w:val="000000"/>
        </w:rPr>
        <w:separator/>
      </w:r>
    </w:p>
  </w:footnote>
  <w:footnote w:type="continuationSeparator" w:id="0">
    <w:p w14:paraId="0BBE76DC" w14:textId="77777777" w:rsidR="00B2491B" w:rsidRDefault="00B24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0BE13" w14:textId="26E869BC" w:rsidR="00F24A1A" w:rsidRPr="00E866D2" w:rsidRDefault="00F24A1A" w:rsidP="00F24A1A">
    <w:pPr>
      <w:spacing w:after="0" w:line="240" w:lineRule="auto"/>
      <w:rPr>
        <w:rFonts w:ascii="Arial" w:hAnsi="Arial" w:cs="Arial"/>
        <w:sz w:val="24"/>
        <w:szCs w:val="24"/>
        <w:lang w:eastAsia="ja-JP"/>
      </w:rPr>
    </w:pPr>
    <w:r w:rsidRPr="00557138">
      <w:rPr>
        <w:rFonts w:ascii="Arial" w:hAnsi="Arial" w:cs="Arial"/>
        <w:sz w:val="24"/>
        <w:szCs w:val="24"/>
        <w:highlight w:val="red"/>
        <w:lang w:eastAsia="ja-JP"/>
      </w:rPr>
      <w:t>Muster (darf verändert oder gekürzt werden!) Mit dieser Presseankündigung bittet ihr die Redaktionen in eurer Stadt, eure Aktion anzukündigen, und ladet sie zugleich zu ihr ein</w:t>
    </w:r>
    <w:r w:rsidR="00557138" w:rsidRPr="00557138">
      <w:rPr>
        <w:rFonts w:ascii="Arial" w:hAnsi="Arial" w:cs="Arial"/>
        <w:sz w:val="24"/>
        <w:szCs w:val="24"/>
        <w:highlight w:val="red"/>
        <w:lang w:eastAsia="ja-JP"/>
      </w:rPr>
      <w:t>. Solltet ihr nur eine der beiden Parteien besuchen, müsst ihr den Text entsprechend anpassen!</w:t>
    </w:r>
    <w:r w:rsidRPr="00E866D2">
      <w:rPr>
        <w:rFonts w:ascii="Arial" w:hAnsi="Arial" w:cs="Arial"/>
        <w:sz w:val="24"/>
        <w:szCs w:val="24"/>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7014"/>
    <w:multiLevelType w:val="hybridMultilevel"/>
    <w:tmpl w:val="0512DF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C8234D"/>
    <w:multiLevelType w:val="hybridMultilevel"/>
    <w:tmpl w:val="E362B142"/>
    <w:lvl w:ilvl="0" w:tplc="7D4AE9EA">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463A2D"/>
    <w:multiLevelType w:val="multilevel"/>
    <w:tmpl w:val="072ED614"/>
    <w:styleLink w:val="WWNum2"/>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 w15:restartNumberingAfterBreak="0">
    <w:nsid w:val="25CA78B0"/>
    <w:multiLevelType w:val="hybridMultilevel"/>
    <w:tmpl w:val="8B9A2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5625D8"/>
    <w:multiLevelType w:val="multilevel"/>
    <w:tmpl w:val="1ACEDA52"/>
    <w:styleLink w:val="WWNum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5" w15:restartNumberingAfterBreak="0">
    <w:nsid w:val="58E76226"/>
    <w:multiLevelType w:val="multilevel"/>
    <w:tmpl w:val="4AB0965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5EEF50AC"/>
    <w:multiLevelType w:val="hybridMultilevel"/>
    <w:tmpl w:val="4D345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892358"/>
    <w:multiLevelType w:val="hybridMultilevel"/>
    <w:tmpl w:val="1BEEF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1E5"/>
    <w:rsid w:val="0001423D"/>
    <w:rsid w:val="00065846"/>
    <w:rsid w:val="0008020F"/>
    <w:rsid w:val="000F1532"/>
    <w:rsid w:val="001014D5"/>
    <w:rsid w:val="00137F9E"/>
    <w:rsid w:val="00146C5A"/>
    <w:rsid w:val="001954A6"/>
    <w:rsid w:val="0024712D"/>
    <w:rsid w:val="003838C8"/>
    <w:rsid w:val="004C1178"/>
    <w:rsid w:val="004E2024"/>
    <w:rsid w:val="004F4563"/>
    <w:rsid w:val="0050393B"/>
    <w:rsid w:val="00557138"/>
    <w:rsid w:val="005E79A2"/>
    <w:rsid w:val="00632F82"/>
    <w:rsid w:val="00636709"/>
    <w:rsid w:val="006461E5"/>
    <w:rsid w:val="006F0BC5"/>
    <w:rsid w:val="00752AF1"/>
    <w:rsid w:val="00776A83"/>
    <w:rsid w:val="007E00AD"/>
    <w:rsid w:val="00827B33"/>
    <w:rsid w:val="0084522B"/>
    <w:rsid w:val="008A20C9"/>
    <w:rsid w:val="00950A75"/>
    <w:rsid w:val="00954521"/>
    <w:rsid w:val="009E7932"/>
    <w:rsid w:val="00A1480C"/>
    <w:rsid w:val="00A40F9A"/>
    <w:rsid w:val="00A8305D"/>
    <w:rsid w:val="00B2491B"/>
    <w:rsid w:val="00B463DD"/>
    <w:rsid w:val="00B530D8"/>
    <w:rsid w:val="00BD52BA"/>
    <w:rsid w:val="00BE77A9"/>
    <w:rsid w:val="00C31785"/>
    <w:rsid w:val="00DC662C"/>
    <w:rsid w:val="00E866D2"/>
    <w:rsid w:val="00E86BB0"/>
    <w:rsid w:val="00EB34C7"/>
    <w:rsid w:val="00F24A1A"/>
    <w:rsid w:val="00F513DF"/>
    <w:rsid w:val="00FD61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9F17"/>
  <w15:docId w15:val="{D5C641FD-F5B0-4A4F-80A8-B6C54052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ahoma"/>
        <w:kern w:val="3"/>
        <w:sz w:val="22"/>
        <w:szCs w:val="22"/>
        <w:lang w:val="de-DE"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pPr>
  </w:style>
  <w:style w:type="paragraph" w:styleId="berschrift2">
    <w:name w:val="heading 2"/>
    <w:basedOn w:val="Standard"/>
    <w:link w:val="berschrift2Zchn"/>
    <w:uiPriority w:val="9"/>
    <w:qFormat/>
    <w:rsid w:val="00950A75"/>
    <w:pPr>
      <w:suppressAutoHyphens w:val="0"/>
      <w:autoSpaceDN/>
      <w:spacing w:before="100" w:beforeAutospacing="1" w:after="100" w:afterAutospacing="1" w:line="240" w:lineRule="auto"/>
      <w:textAlignment w:val="auto"/>
      <w:outlineLvl w:val="1"/>
    </w:pPr>
    <w:rPr>
      <w:rFonts w:ascii="Times New Roman" w:eastAsia="Times New Roman" w:hAnsi="Times New Roman" w:cs="Times New Roman"/>
      <w:b/>
      <w:bCs/>
      <w:kern w:val="0"/>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enabsatz">
    <w:name w:val="List Paragraph"/>
    <w:basedOn w:val="Standard"/>
    <w:uiPriority w:val="34"/>
    <w:qFormat/>
    <w:pPr>
      <w:ind w:left="720"/>
    </w:pPr>
  </w:style>
  <w:style w:type="paragraph" w:styleId="Kommentartext">
    <w:name w:val="annotation text"/>
    <w:basedOn w:val="Standard"/>
    <w:pPr>
      <w:spacing w:line="240" w:lineRule="auto"/>
    </w:pPr>
    <w:rPr>
      <w:sz w:val="20"/>
      <w:szCs w:val="20"/>
    </w:rPr>
  </w:style>
  <w:style w:type="paragraph" w:styleId="Kommentarthema">
    <w:name w:val="annotation subject"/>
    <w:basedOn w:val="Kommentartext"/>
    <w:rPr>
      <w:b/>
      <w:bCs/>
    </w:rPr>
  </w:style>
  <w:style w:type="paragraph" w:styleId="Sprechblasentext">
    <w:name w:val="Balloon Text"/>
    <w:basedOn w:val="Standard"/>
    <w:pPr>
      <w:spacing w:after="0" w:line="240" w:lineRule="auto"/>
    </w:pPr>
    <w:rPr>
      <w:rFonts w:ascii="Segoe UI" w:hAnsi="Segoe UI" w:cs="Segoe UI"/>
      <w:sz w:val="18"/>
      <w:szCs w:val="18"/>
    </w:rPr>
  </w:style>
  <w:style w:type="character" w:customStyle="1" w:styleId="Internetlink">
    <w:name w:val="Internet link"/>
    <w:basedOn w:val="Absatz-Standardschriftart"/>
    <w:rPr>
      <w:color w:val="0000FF"/>
      <w:u w:val="single"/>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sz w:val="20"/>
      <w:szCs w:val="20"/>
    </w:rPr>
  </w:style>
  <w:style w:type="character" w:customStyle="1" w:styleId="KommentarthemaZchn">
    <w:name w:val="Kommentarthema Zchn"/>
    <w:basedOn w:val="KommentartextZchn"/>
    <w:rPr>
      <w:b/>
      <w:bCs/>
      <w:sz w:val="20"/>
      <w:szCs w:val="20"/>
    </w:rPr>
  </w:style>
  <w:style w:type="character" w:customStyle="1" w:styleId="SprechblasentextZchn">
    <w:name w:val="Sprechblasentext Zchn"/>
    <w:basedOn w:val="Absatz-Standardschriftart"/>
    <w:rPr>
      <w:rFonts w:ascii="Segoe UI" w:hAnsi="Segoe UI" w:cs="Segoe UI"/>
      <w:sz w:val="18"/>
      <w:szCs w:val="18"/>
    </w:rPr>
  </w:style>
  <w:style w:type="character" w:customStyle="1" w:styleId="ListLabel1">
    <w:name w:val="ListLabel 1"/>
    <w:rPr>
      <w:rFonts w:cs="Courier New"/>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paragraph" w:styleId="StandardWeb">
    <w:name w:val="Normal (Web)"/>
    <w:basedOn w:val="Standard"/>
    <w:uiPriority w:val="99"/>
    <w:unhideWhenUsed/>
    <w:rsid w:val="0084522B"/>
    <w:pPr>
      <w:suppressAutoHyphens w:val="0"/>
      <w:autoSpaceDN/>
      <w:spacing w:before="100" w:beforeAutospacing="1" w:after="119" w:line="240" w:lineRule="auto"/>
      <w:textAlignment w:val="auto"/>
    </w:pPr>
    <w:rPr>
      <w:rFonts w:ascii="Times" w:eastAsia="MS Mincho" w:hAnsi="Times" w:cs="Times New Roman"/>
      <w:kern w:val="0"/>
      <w:sz w:val="20"/>
      <w:szCs w:val="20"/>
      <w:lang w:eastAsia="de-DE"/>
    </w:rPr>
  </w:style>
  <w:style w:type="character" w:styleId="Hyperlink">
    <w:name w:val="Hyperlink"/>
    <w:basedOn w:val="Absatz-Standardschriftart"/>
    <w:uiPriority w:val="99"/>
    <w:unhideWhenUsed/>
    <w:rsid w:val="00C31785"/>
    <w:rPr>
      <w:color w:val="0563C1" w:themeColor="hyperlink"/>
      <w:u w:val="single"/>
    </w:rPr>
  </w:style>
  <w:style w:type="paragraph" w:customStyle="1" w:styleId="Default">
    <w:name w:val="Default"/>
    <w:rsid w:val="001954A6"/>
    <w:pPr>
      <w:widowControl/>
      <w:suppressAutoHyphens w:val="0"/>
      <w:autoSpaceDE w:val="0"/>
      <w:adjustRightInd w:val="0"/>
      <w:spacing w:after="0" w:line="240" w:lineRule="auto"/>
      <w:textAlignment w:val="auto"/>
    </w:pPr>
    <w:rPr>
      <w:rFonts w:eastAsia="Calibri" w:cs="Calibri"/>
      <w:color w:val="000000"/>
      <w:kern w:val="0"/>
      <w:sz w:val="24"/>
      <w:szCs w:val="24"/>
      <w:lang w:eastAsia="de-DE"/>
    </w:rPr>
  </w:style>
  <w:style w:type="character" w:customStyle="1" w:styleId="berschrift2Zchn">
    <w:name w:val="Überschrift 2 Zchn"/>
    <w:basedOn w:val="Absatz-Standardschriftart"/>
    <w:link w:val="berschrift2"/>
    <w:uiPriority w:val="9"/>
    <w:rsid w:val="00950A75"/>
    <w:rPr>
      <w:rFonts w:ascii="Times New Roman" w:eastAsia="Times New Roman" w:hAnsi="Times New Roman" w:cs="Times New Roman"/>
      <w:b/>
      <w:bCs/>
      <w:kern w:val="0"/>
      <w:sz w:val="36"/>
      <w:szCs w:val="36"/>
      <w:lang w:eastAsia="de-DE"/>
    </w:rPr>
  </w:style>
  <w:style w:type="paragraph" w:styleId="Kopfzeile">
    <w:name w:val="header"/>
    <w:basedOn w:val="Standard"/>
    <w:link w:val="KopfzeileZchn"/>
    <w:uiPriority w:val="99"/>
    <w:unhideWhenUsed/>
    <w:rsid w:val="00F24A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4A1A"/>
  </w:style>
  <w:style w:type="paragraph" w:styleId="Fuzeile">
    <w:name w:val="footer"/>
    <w:basedOn w:val="Standard"/>
    <w:link w:val="FuzeileZchn"/>
    <w:uiPriority w:val="99"/>
    <w:unhideWhenUsed/>
    <w:rsid w:val="00F24A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4A1A"/>
  </w:style>
  <w:style w:type="character" w:styleId="BesuchterLink">
    <w:name w:val="FollowedHyperlink"/>
    <w:basedOn w:val="Absatz-Standardschriftart"/>
    <w:uiPriority w:val="99"/>
    <w:semiHidden/>
    <w:unhideWhenUsed/>
    <w:rsid w:val="00B463DD"/>
    <w:rPr>
      <w:color w:val="954F72" w:themeColor="followedHyperlink"/>
      <w:u w:val="single"/>
    </w:rPr>
  </w:style>
  <w:style w:type="character" w:styleId="NichtaufgelsteErwhnung">
    <w:name w:val="Unresolved Mention"/>
    <w:basedOn w:val="Absatz-Standardschriftart"/>
    <w:uiPriority w:val="99"/>
    <w:semiHidden/>
    <w:unhideWhenUsed/>
    <w:rsid w:val="007E0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10553">
      <w:bodyDiv w:val="1"/>
      <w:marLeft w:val="0"/>
      <w:marRight w:val="0"/>
      <w:marTop w:val="0"/>
      <w:marBottom w:val="0"/>
      <w:divBdr>
        <w:top w:val="none" w:sz="0" w:space="0" w:color="auto"/>
        <w:left w:val="none" w:sz="0" w:space="0" w:color="auto"/>
        <w:bottom w:val="none" w:sz="0" w:space="0" w:color="auto"/>
        <w:right w:val="none" w:sz="0" w:space="0" w:color="auto"/>
      </w:divBdr>
      <w:divsChild>
        <w:div w:id="361367356">
          <w:marLeft w:val="0"/>
          <w:marRight w:val="0"/>
          <w:marTop w:val="0"/>
          <w:marBottom w:val="0"/>
          <w:divBdr>
            <w:top w:val="none" w:sz="0" w:space="0" w:color="auto"/>
            <w:left w:val="none" w:sz="0" w:space="0" w:color="auto"/>
            <w:bottom w:val="none" w:sz="0" w:space="0" w:color="auto"/>
            <w:right w:val="none" w:sz="0" w:space="0" w:color="auto"/>
          </w:divBdr>
          <w:divsChild>
            <w:div w:id="5520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561">
      <w:bodyDiv w:val="1"/>
      <w:marLeft w:val="0"/>
      <w:marRight w:val="0"/>
      <w:marTop w:val="0"/>
      <w:marBottom w:val="0"/>
      <w:divBdr>
        <w:top w:val="none" w:sz="0" w:space="0" w:color="auto"/>
        <w:left w:val="none" w:sz="0" w:space="0" w:color="auto"/>
        <w:bottom w:val="none" w:sz="0" w:space="0" w:color="auto"/>
        <w:right w:val="none" w:sz="0" w:space="0" w:color="auto"/>
      </w:divBdr>
      <w:divsChild>
        <w:div w:id="792867111">
          <w:marLeft w:val="0"/>
          <w:marRight w:val="0"/>
          <w:marTop w:val="0"/>
          <w:marBottom w:val="0"/>
          <w:divBdr>
            <w:top w:val="none" w:sz="0" w:space="0" w:color="auto"/>
            <w:left w:val="none" w:sz="0" w:space="0" w:color="auto"/>
            <w:bottom w:val="none" w:sz="0" w:space="0" w:color="auto"/>
            <w:right w:val="none" w:sz="0" w:space="0" w:color="auto"/>
          </w:divBdr>
          <w:divsChild>
            <w:div w:id="1494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10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ttac.de/keine-a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 Mira</dc:creator>
  <cp:lastModifiedBy>Sabine</cp:lastModifiedBy>
  <cp:revision>4</cp:revision>
  <dcterms:created xsi:type="dcterms:W3CDTF">2020-11-17T16:18:00Z</dcterms:created>
  <dcterms:modified xsi:type="dcterms:W3CDTF">2020-11-18T12:22:00Z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Vereinte Dienstleistungsgewerkschaft ver.di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